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B6" w:rsidRPr="00485E00" w:rsidRDefault="00485E00" w:rsidP="00CE3CA8">
      <w:pPr>
        <w:jc w:val="center"/>
        <w:rPr>
          <w:spacing w:val="30"/>
          <w:sz w:val="18"/>
          <w:szCs w:val="18"/>
          <w:u w:val="single"/>
        </w:rPr>
      </w:pPr>
      <w:bookmarkStart w:id="0" w:name="_GoBack"/>
      <w:bookmarkEnd w:id="0"/>
      <w:r w:rsidRPr="00485E00">
        <w:rPr>
          <w:noProof/>
          <w:spacing w:val="30"/>
          <w:sz w:val="16"/>
          <w:szCs w:val="20"/>
          <w:u w:val="single"/>
          <w:lang w:eastAsia="fr-CA"/>
        </w:rPr>
        <w:drawing>
          <wp:anchor distT="0" distB="0" distL="114300" distR="114300" simplePos="0" relativeHeight="251663360" behindDoc="0" locked="0" layoutInCell="1" allowOverlap="1" wp14:anchorId="6C01453F" wp14:editId="07CA63AC">
            <wp:simplePos x="0" y="0"/>
            <wp:positionH relativeFrom="page">
              <wp:posOffset>6065520</wp:posOffset>
            </wp:positionH>
            <wp:positionV relativeFrom="paragraph">
              <wp:posOffset>-1741805</wp:posOffset>
            </wp:positionV>
            <wp:extent cx="1712595" cy="10058400"/>
            <wp:effectExtent l="0" t="0" r="190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nde_ve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BB6" w:rsidRPr="00485E00">
        <w:rPr>
          <w:b/>
          <w:spacing w:val="30"/>
          <w:sz w:val="28"/>
          <w:szCs w:val="40"/>
          <w:u w:val="single"/>
        </w:rPr>
        <w:t>PROTOCOLE D’ENTENTE RÉGIONAL 2017-2018</w:t>
      </w:r>
    </w:p>
    <w:p w:rsidR="000B6B14" w:rsidRPr="006C77D7" w:rsidRDefault="000B6B14" w:rsidP="000B6B14">
      <w:pPr>
        <w:pStyle w:val="NormalWeb"/>
        <w:tabs>
          <w:tab w:val="left" w:pos="-1800"/>
        </w:tabs>
        <w:spacing w:before="0" w:beforeAutospacing="0" w:after="0" w:afterAutospacing="0"/>
        <w:ind w:left="28"/>
        <w:rPr>
          <w:rFonts w:asciiTheme="minorHAnsi" w:hAnsiTheme="minorHAnsi"/>
          <w:sz w:val="16"/>
        </w:rPr>
      </w:pPr>
    </w:p>
    <w:p w:rsidR="00CE3CA8" w:rsidRPr="006C77D7" w:rsidRDefault="00CE3CA8" w:rsidP="000B6B14">
      <w:pPr>
        <w:pStyle w:val="NormalWeb"/>
        <w:tabs>
          <w:tab w:val="left" w:pos="-1800"/>
        </w:tabs>
        <w:spacing w:before="0" w:beforeAutospacing="0" w:after="0" w:afterAutospacing="0"/>
        <w:ind w:left="28"/>
        <w:rPr>
          <w:rFonts w:asciiTheme="minorHAnsi" w:hAnsiTheme="minorHAnsi"/>
          <w:sz w:val="16"/>
        </w:rPr>
      </w:pPr>
    </w:p>
    <w:p w:rsidR="00CE3CA8" w:rsidRPr="00CE3CA8" w:rsidRDefault="00CE3CA8" w:rsidP="00CE3CA8">
      <w:pPr>
        <w:rPr>
          <w:b/>
          <w:sz w:val="20"/>
          <w:szCs w:val="20"/>
        </w:rPr>
      </w:pPr>
      <w:r w:rsidRPr="00CE3CA8">
        <w:rPr>
          <w:b/>
          <w:sz w:val="20"/>
          <w:szCs w:val="20"/>
        </w:rPr>
        <w:t>ENTRE</w:t>
      </w:r>
      <w:r>
        <w:rPr>
          <w:b/>
          <w:sz w:val="20"/>
          <w:szCs w:val="20"/>
        </w:rPr>
        <w:t> :</w:t>
      </w:r>
    </w:p>
    <w:p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:rsidR="00CE3CA8" w:rsidRDefault="006C77D7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Nom de l’école : </w:t>
      </w:r>
      <w:r>
        <w:rPr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"/>
    </w:p>
    <w:p w:rsidR="006C77D7" w:rsidRDefault="006C77D7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Adresse :</w:t>
      </w:r>
      <w:r w:rsidR="00CE3CA8" w:rsidRPr="00CE3CA8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</w:p>
    <w:p w:rsidR="00CE3CA8" w:rsidRPr="006C77D7" w:rsidRDefault="006C77D7" w:rsidP="006C77D7">
      <w:pPr>
        <w:tabs>
          <w:tab w:val="left" w:pos="0"/>
          <w:tab w:val="left" w:pos="432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Ville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>
        <w:rPr>
          <w:b/>
          <w:sz w:val="20"/>
          <w:szCs w:val="20"/>
        </w:rPr>
        <w:t>Code postal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CE3CA8" w:rsidRPr="006C77D7" w:rsidRDefault="006C77D7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CE3CA8" w:rsidRPr="006C77D7">
        <w:rPr>
          <w:b/>
          <w:sz w:val="20"/>
          <w:szCs w:val="20"/>
        </w:rPr>
        <w:t>ci représentée et agissant par</w:t>
      </w:r>
      <w:r>
        <w:rPr>
          <w:b/>
          <w:sz w:val="20"/>
          <w:szCs w:val="20"/>
        </w:rPr>
        <w:t> :</w:t>
      </w:r>
    </w:p>
    <w:p w:rsidR="006C77D7" w:rsidRDefault="006C77D7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Nom du directeur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  <w:t xml:space="preserve"> et</w:t>
      </w:r>
    </w:p>
    <w:p w:rsidR="00CE3CA8" w:rsidRPr="006C77D7" w:rsidRDefault="006C77D7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Nom du responsable du programme SES dans l’école 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CE3CA8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proofErr w:type="gramStart"/>
      <w:r w:rsidRPr="00CE3CA8">
        <w:rPr>
          <w:sz w:val="20"/>
          <w:szCs w:val="20"/>
        </w:rPr>
        <w:t>dûment</w:t>
      </w:r>
      <w:proofErr w:type="gramEnd"/>
      <w:r w:rsidRPr="00CE3CA8">
        <w:rPr>
          <w:sz w:val="20"/>
          <w:szCs w:val="20"/>
        </w:rPr>
        <w:t xml:space="preserve"> autorisés</w:t>
      </w:r>
      <w:r>
        <w:rPr>
          <w:sz w:val="20"/>
          <w:szCs w:val="20"/>
        </w:rPr>
        <w:t>.</w:t>
      </w:r>
    </w:p>
    <w:p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:rsidR="00CE3CA8" w:rsidRPr="00CE3CA8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 w:rsidRPr="00CE3CA8">
        <w:rPr>
          <w:sz w:val="20"/>
          <w:szCs w:val="20"/>
        </w:rPr>
        <w:t xml:space="preserve">Ci-après appelée </w:t>
      </w:r>
      <w:r w:rsidRPr="00CE3CA8">
        <w:rPr>
          <w:b/>
          <w:sz w:val="20"/>
          <w:szCs w:val="20"/>
        </w:rPr>
        <w:t>« </w:t>
      </w:r>
      <w:r>
        <w:rPr>
          <w:b/>
          <w:sz w:val="20"/>
          <w:szCs w:val="20"/>
        </w:rPr>
        <w:t>L’ÉCOLE »</w:t>
      </w:r>
      <w:r w:rsidRPr="00CE3CA8">
        <w:rPr>
          <w:b/>
          <w:sz w:val="20"/>
          <w:szCs w:val="20"/>
        </w:rPr>
        <w:t>.</w:t>
      </w:r>
    </w:p>
    <w:p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:rsidR="00CE3CA8" w:rsidRPr="00CE3CA8" w:rsidRDefault="00CE3CA8" w:rsidP="00CE3CA8">
      <w:pPr>
        <w:pStyle w:val="Titre1"/>
        <w:spacing w:before="120"/>
        <w:rPr>
          <w:rFonts w:asciiTheme="minorHAnsi" w:hAnsiTheme="minorHAnsi"/>
          <w:b w:val="0"/>
          <w:color w:val="auto"/>
          <w:sz w:val="20"/>
          <w:szCs w:val="20"/>
        </w:rPr>
      </w:pPr>
      <w:r w:rsidRPr="00CE3CA8">
        <w:rPr>
          <w:rFonts w:asciiTheme="minorHAnsi" w:hAnsiTheme="minorHAnsi"/>
          <w:color w:val="auto"/>
          <w:sz w:val="20"/>
          <w:szCs w:val="20"/>
        </w:rPr>
        <w:t>ET</w:t>
      </w:r>
      <w:r w:rsidR="00CE186D">
        <w:rPr>
          <w:rFonts w:asciiTheme="minorHAnsi" w:hAnsiTheme="minorHAnsi"/>
          <w:color w:val="auto"/>
          <w:sz w:val="20"/>
          <w:szCs w:val="20"/>
        </w:rPr>
        <w:t> :</w:t>
      </w:r>
    </w:p>
    <w:p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:rsidR="00CE3CA8" w:rsidRPr="00CE3CA8" w:rsidRDefault="00CE3CA8" w:rsidP="00CE3CA8">
      <w:pPr>
        <w:jc w:val="both"/>
        <w:rPr>
          <w:sz w:val="20"/>
          <w:szCs w:val="20"/>
        </w:rPr>
      </w:pPr>
      <w:r w:rsidRPr="00CE3CA8">
        <w:rPr>
          <w:b/>
          <w:sz w:val="20"/>
          <w:szCs w:val="20"/>
        </w:rPr>
        <w:t>LOISIR ET SPORT MONTÉRÉGIE,</w:t>
      </w:r>
      <w:r w:rsidRPr="00CE3CA8">
        <w:rPr>
          <w:sz w:val="20"/>
          <w:szCs w:val="20"/>
        </w:rPr>
        <w:t xml:space="preserve"> personne morale de droit privé légalement constituée en vertu de la partie III de </w:t>
      </w:r>
      <w:r w:rsidRPr="00CE3CA8">
        <w:rPr>
          <w:i/>
          <w:sz w:val="20"/>
          <w:szCs w:val="20"/>
        </w:rPr>
        <w:t>la Loi sur les compagnies</w:t>
      </w:r>
      <w:r w:rsidRPr="00CE3CA8">
        <w:rPr>
          <w:sz w:val="20"/>
          <w:szCs w:val="20"/>
        </w:rPr>
        <w:t xml:space="preserve"> (L.R.Q., c. C-38), ayant son siège social au 2050 rue Girouard Ouest, St-Hyacinthe, QC, J2S 3A6, ici représentée et agissant par M</w:t>
      </w:r>
      <w:r>
        <w:rPr>
          <w:sz w:val="20"/>
          <w:szCs w:val="20"/>
        </w:rPr>
        <w:t>me Roxanne Émond, conseillère en loisir,</w:t>
      </w:r>
      <w:r w:rsidRPr="00CE3CA8">
        <w:rPr>
          <w:sz w:val="20"/>
          <w:szCs w:val="20"/>
        </w:rPr>
        <w:t xml:space="preserve"> dûment autorisé</w:t>
      </w:r>
      <w:r>
        <w:rPr>
          <w:sz w:val="20"/>
          <w:szCs w:val="20"/>
        </w:rPr>
        <w:t>e.</w:t>
      </w:r>
    </w:p>
    <w:p w:rsidR="00CE3CA8" w:rsidRPr="006C77D7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16"/>
          <w:szCs w:val="16"/>
        </w:rPr>
      </w:pPr>
    </w:p>
    <w:p w:rsidR="00CE3CA8" w:rsidRPr="00CE3CA8" w:rsidRDefault="00CE3CA8" w:rsidP="00CE3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0"/>
          <w:szCs w:val="20"/>
        </w:rPr>
      </w:pPr>
      <w:r w:rsidRPr="00CE3CA8">
        <w:rPr>
          <w:sz w:val="20"/>
          <w:szCs w:val="20"/>
        </w:rPr>
        <w:t xml:space="preserve">Ci-après </w:t>
      </w:r>
      <w:proofErr w:type="gramStart"/>
      <w:r w:rsidRPr="00CE3CA8">
        <w:rPr>
          <w:sz w:val="20"/>
          <w:szCs w:val="20"/>
        </w:rPr>
        <w:t>appelé</w:t>
      </w:r>
      <w:proofErr w:type="gramEnd"/>
      <w:r w:rsidRPr="00CE3CA8">
        <w:rPr>
          <w:sz w:val="20"/>
          <w:szCs w:val="20"/>
        </w:rPr>
        <w:t xml:space="preserve"> </w:t>
      </w:r>
      <w:r w:rsidRPr="00CE3CA8">
        <w:rPr>
          <w:b/>
          <w:sz w:val="20"/>
          <w:szCs w:val="20"/>
        </w:rPr>
        <w:t>« L</w:t>
      </w:r>
      <w:r>
        <w:rPr>
          <w:b/>
          <w:sz w:val="20"/>
          <w:szCs w:val="20"/>
        </w:rPr>
        <w:t>SM »</w:t>
      </w:r>
      <w:r w:rsidRPr="00CE3CA8">
        <w:rPr>
          <w:b/>
          <w:sz w:val="20"/>
          <w:szCs w:val="20"/>
        </w:rPr>
        <w:t>.</w:t>
      </w:r>
    </w:p>
    <w:p w:rsidR="00CE3CA8" w:rsidRPr="006C77D7" w:rsidRDefault="00CE3CA8" w:rsidP="000B6B14">
      <w:pPr>
        <w:pStyle w:val="NormalWeb"/>
        <w:tabs>
          <w:tab w:val="left" w:pos="-1800"/>
        </w:tabs>
        <w:spacing w:before="0" w:beforeAutospacing="0" w:after="0" w:afterAutospacing="0"/>
        <w:ind w:left="28"/>
        <w:rPr>
          <w:rFonts w:asciiTheme="minorHAnsi" w:hAnsiTheme="minorHAnsi"/>
          <w:sz w:val="16"/>
          <w:szCs w:val="16"/>
        </w:rPr>
      </w:pPr>
    </w:p>
    <w:p w:rsidR="000B6B14" w:rsidRPr="006C77D7" w:rsidRDefault="000B6B14" w:rsidP="000B6B14">
      <w:pPr>
        <w:pStyle w:val="NormalWeb"/>
        <w:tabs>
          <w:tab w:val="left" w:pos="-1800"/>
        </w:tabs>
        <w:spacing w:before="0" w:beforeAutospacing="0" w:after="0" w:afterAutospacing="0"/>
        <w:ind w:left="28"/>
        <w:rPr>
          <w:rFonts w:asciiTheme="minorHAnsi" w:hAnsiTheme="minorHAnsi"/>
          <w:sz w:val="16"/>
          <w:szCs w:val="16"/>
        </w:rPr>
      </w:pPr>
    </w:p>
    <w:p w:rsidR="00030C21" w:rsidRPr="00485E00" w:rsidRDefault="00E86BEA" w:rsidP="000B6B14">
      <w:pPr>
        <w:pStyle w:val="NormalWeb"/>
        <w:numPr>
          <w:ilvl w:val="0"/>
          <w:numId w:val="1"/>
        </w:numPr>
        <w:tabs>
          <w:tab w:val="left" w:pos="-1800"/>
        </w:tabs>
        <w:spacing w:before="0" w:beforeAutospacing="0" w:after="0" w:afterAutospacing="0"/>
        <w:jc w:val="both"/>
        <w:rPr>
          <w:rFonts w:asciiTheme="minorHAnsi" w:hAnsiTheme="minorHAnsi"/>
          <w:b/>
          <w:spacing w:val="30"/>
          <w:sz w:val="16"/>
          <w:szCs w:val="18"/>
        </w:rPr>
      </w:pPr>
      <w:r w:rsidRPr="00485E00">
        <w:rPr>
          <w:rFonts w:asciiTheme="minorHAnsi" w:hAnsiTheme="minorHAnsi"/>
          <w:b/>
          <w:spacing w:val="30"/>
          <w:szCs w:val="28"/>
        </w:rPr>
        <w:t xml:space="preserve">OFFRE DE SERVICE DE </w:t>
      </w:r>
      <w:r w:rsidR="00CE3CA8">
        <w:rPr>
          <w:rFonts w:asciiTheme="minorHAnsi" w:hAnsiTheme="minorHAnsi"/>
          <w:b/>
          <w:spacing w:val="30"/>
          <w:szCs w:val="28"/>
        </w:rPr>
        <w:t>LSM</w:t>
      </w:r>
    </w:p>
    <w:p w:rsidR="000B6B14" w:rsidRPr="000B6B14" w:rsidRDefault="000B6B14" w:rsidP="000B6B14">
      <w:pPr>
        <w:pStyle w:val="NormalWeb"/>
        <w:tabs>
          <w:tab w:val="left" w:pos="-1800"/>
        </w:tabs>
        <w:spacing w:before="0" w:beforeAutospacing="0" w:after="0" w:afterAutospacing="0"/>
        <w:ind w:left="388"/>
        <w:jc w:val="both"/>
        <w:rPr>
          <w:rFonts w:asciiTheme="minorHAnsi" w:hAnsiTheme="minorHAnsi"/>
          <w:b/>
          <w:szCs w:val="18"/>
        </w:rPr>
      </w:pPr>
    </w:p>
    <w:p w:rsidR="007C1BB6" w:rsidRPr="000B6B14" w:rsidRDefault="007C1BB6" w:rsidP="000B6B1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Faire la gestion du programme SES sur son territoire :</w:t>
      </w:r>
    </w:p>
    <w:p w:rsidR="007C1BB6" w:rsidRPr="000B6B14" w:rsidRDefault="007C1BB6" w:rsidP="000B6B14">
      <w:pPr>
        <w:numPr>
          <w:ilvl w:val="2"/>
          <w:numId w:val="3"/>
        </w:numPr>
        <w:tabs>
          <w:tab w:val="clear" w:pos="1452"/>
          <w:tab w:val="num" w:pos="1080"/>
        </w:tabs>
        <w:spacing w:before="60"/>
        <w:ind w:left="108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Faire la promotion du programme;</w:t>
      </w:r>
    </w:p>
    <w:p w:rsidR="007C1BB6" w:rsidRPr="000B6B14" w:rsidRDefault="007C1BB6" w:rsidP="000B6B14">
      <w:pPr>
        <w:numPr>
          <w:ilvl w:val="2"/>
          <w:numId w:val="3"/>
        </w:numPr>
        <w:tabs>
          <w:tab w:val="clear" w:pos="1452"/>
          <w:tab w:val="num" w:pos="1080"/>
        </w:tabs>
        <w:spacing w:before="60"/>
        <w:ind w:left="108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S’assurer du paiement de l’adhésion des écoles (facturation, comptabilité);</w:t>
      </w:r>
    </w:p>
    <w:p w:rsidR="007C1BB6" w:rsidRPr="000B6B14" w:rsidRDefault="007C1BB6" w:rsidP="000B6B14">
      <w:pPr>
        <w:numPr>
          <w:ilvl w:val="2"/>
          <w:numId w:val="3"/>
        </w:numPr>
        <w:tabs>
          <w:tab w:val="clear" w:pos="1452"/>
          <w:tab w:val="num" w:pos="1080"/>
        </w:tabs>
        <w:spacing w:before="60"/>
        <w:ind w:left="108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S’assurer du respect des règlements et des valeurs du programme SES;</w:t>
      </w:r>
    </w:p>
    <w:p w:rsidR="007C1BB6" w:rsidRPr="000B6B14" w:rsidRDefault="007C1BB6" w:rsidP="000B6B14">
      <w:pPr>
        <w:numPr>
          <w:ilvl w:val="2"/>
          <w:numId w:val="3"/>
        </w:numPr>
        <w:tabs>
          <w:tab w:val="clear" w:pos="1452"/>
          <w:tab w:val="num" w:pos="1080"/>
        </w:tabs>
        <w:spacing w:before="60"/>
        <w:ind w:left="108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 xml:space="preserve">Coordonner les Finales </w:t>
      </w:r>
      <w:r w:rsidR="00056C3E">
        <w:rPr>
          <w:rFonts w:cs="Arial"/>
          <w:sz w:val="20"/>
          <w:szCs w:val="22"/>
        </w:rPr>
        <w:t>régionales</w:t>
      </w:r>
      <w:r w:rsidRPr="000B6B14">
        <w:rPr>
          <w:rFonts w:cs="Arial"/>
          <w:sz w:val="20"/>
          <w:szCs w:val="22"/>
        </w:rPr>
        <w:t xml:space="preserve"> </w:t>
      </w:r>
      <w:r w:rsidRPr="007F0D9B">
        <w:rPr>
          <w:rFonts w:cs="Arial"/>
          <w:sz w:val="20"/>
          <w:szCs w:val="22"/>
        </w:rPr>
        <w:t>(</w:t>
      </w:r>
      <w:r w:rsidR="007F0D9B" w:rsidRPr="007F0D9B">
        <w:rPr>
          <w:rFonts w:cs="Arial"/>
          <w:sz w:val="20"/>
          <w:szCs w:val="22"/>
        </w:rPr>
        <w:t>5</w:t>
      </w:r>
      <w:r w:rsidRPr="007F0D9B">
        <w:rPr>
          <w:rFonts w:cs="Arial"/>
          <w:sz w:val="20"/>
          <w:szCs w:val="22"/>
        </w:rPr>
        <w:t xml:space="preserve"> spectacles prévus pour 201</w:t>
      </w:r>
      <w:r w:rsidR="000B6B14" w:rsidRPr="007F0D9B">
        <w:rPr>
          <w:rFonts w:cs="Arial"/>
          <w:sz w:val="20"/>
          <w:szCs w:val="22"/>
        </w:rPr>
        <w:t>7</w:t>
      </w:r>
      <w:r w:rsidRPr="007F0D9B">
        <w:rPr>
          <w:rFonts w:cs="Arial"/>
          <w:sz w:val="20"/>
          <w:szCs w:val="22"/>
        </w:rPr>
        <w:t>-201</w:t>
      </w:r>
      <w:r w:rsidR="000B6B14" w:rsidRPr="007F0D9B">
        <w:rPr>
          <w:rFonts w:cs="Arial"/>
          <w:sz w:val="20"/>
          <w:szCs w:val="22"/>
        </w:rPr>
        <w:t>8</w:t>
      </w:r>
      <w:r w:rsidRPr="007F0D9B">
        <w:rPr>
          <w:rFonts w:cs="Arial"/>
          <w:sz w:val="20"/>
          <w:szCs w:val="22"/>
        </w:rPr>
        <w:t>);</w:t>
      </w:r>
    </w:p>
    <w:p w:rsidR="007C1BB6" w:rsidRPr="000B6B14" w:rsidRDefault="007C1BB6" w:rsidP="000B6B14">
      <w:pPr>
        <w:numPr>
          <w:ilvl w:val="2"/>
          <w:numId w:val="3"/>
        </w:numPr>
        <w:tabs>
          <w:tab w:val="clear" w:pos="1452"/>
          <w:tab w:val="num" w:pos="1080"/>
        </w:tabs>
        <w:spacing w:before="60"/>
        <w:ind w:left="108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 xml:space="preserve">Encadrer et préparer la délégation </w:t>
      </w:r>
      <w:r w:rsidR="00056C3E">
        <w:rPr>
          <w:rFonts w:cs="Arial"/>
          <w:sz w:val="20"/>
          <w:szCs w:val="22"/>
        </w:rPr>
        <w:t>régionale</w:t>
      </w:r>
      <w:r w:rsidRPr="000B6B14">
        <w:rPr>
          <w:rFonts w:cs="Arial"/>
          <w:sz w:val="20"/>
          <w:szCs w:val="22"/>
        </w:rPr>
        <w:t xml:space="preserve"> au Rendez-vous panquébécois de SES;</w:t>
      </w:r>
    </w:p>
    <w:p w:rsidR="007C1BB6" w:rsidRPr="000B6B14" w:rsidRDefault="007C1BB6" w:rsidP="000B6B14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Représenter la région aux rencontres de coordination provinciale (rencontres en personne ou téléphoniques);</w:t>
      </w:r>
    </w:p>
    <w:p w:rsidR="007C1BB6" w:rsidRPr="000B6B14" w:rsidRDefault="007C1BB6" w:rsidP="000B6B14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Assurer les représentations régionales lorsque nécessaire (auprès des Commissions scolaires, partenaires, etc.);</w:t>
      </w:r>
    </w:p>
    <w:p w:rsidR="007C1BB6" w:rsidRPr="000B6B14" w:rsidRDefault="007C1BB6" w:rsidP="000B6B14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Offrir un soutien technique et professionnel en fonction des besoins et des demandes des écoles :</w:t>
      </w:r>
    </w:p>
    <w:p w:rsidR="007C1BB6" w:rsidRPr="000B6B14" w:rsidRDefault="007C1BB6" w:rsidP="000B6B14">
      <w:pPr>
        <w:numPr>
          <w:ilvl w:val="2"/>
          <w:numId w:val="4"/>
        </w:numPr>
        <w:tabs>
          <w:tab w:val="clear" w:pos="1452"/>
          <w:tab w:val="num" w:pos="1080"/>
        </w:tabs>
        <w:spacing w:before="60"/>
        <w:ind w:left="108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Informer, supporter et encadrer les écoles membres;</w:t>
      </w:r>
    </w:p>
    <w:p w:rsidR="007C1BB6" w:rsidRPr="000B6B14" w:rsidRDefault="007C1BB6" w:rsidP="000B6B14">
      <w:pPr>
        <w:numPr>
          <w:ilvl w:val="2"/>
          <w:numId w:val="4"/>
        </w:numPr>
        <w:tabs>
          <w:tab w:val="clear" w:pos="1452"/>
          <w:tab w:val="num" w:pos="1080"/>
        </w:tabs>
        <w:spacing w:before="60"/>
        <w:ind w:left="108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Soutenir les écoles dans le cadre de l’organisation de leur Finale locale par le biais d’outils ou de transfert</w:t>
      </w:r>
      <w:r w:rsidR="000B6B14">
        <w:rPr>
          <w:rFonts w:cs="Arial"/>
          <w:sz w:val="20"/>
          <w:szCs w:val="22"/>
        </w:rPr>
        <w:t>s</w:t>
      </w:r>
      <w:r w:rsidRPr="000B6B14">
        <w:rPr>
          <w:rFonts w:cs="Arial"/>
          <w:sz w:val="20"/>
          <w:szCs w:val="22"/>
        </w:rPr>
        <w:t xml:space="preserve"> de connaissances;</w:t>
      </w:r>
    </w:p>
    <w:p w:rsidR="007C1BB6" w:rsidRPr="00CE3CA8" w:rsidRDefault="007C1BB6" w:rsidP="006C77D7">
      <w:pPr>
        <w:numPr>
          <w:ilvl w:val="2"/>
          <w:numId w:val="4"/>
        </w:numPr>
        <w:tabs>
          <w:tab w:val="clear" w:pos="1452"/>
          <w:tab w:val="num" w:pos="1080"/>
        </w:tabs>
        <w:spacing w:before="60"/>
        <w:ind w:left="1080"/>
        <w:jc w:val="both"/>
        <w:rPr>
          <w:sz w:val="20"/>
          <w:szCs w:val="22"/>
        </w:rPr>
      </w:pPr>
      <w:r w:rsidRPr="00CE3CA8">
        <w:rPr>
          <w:rFonts w:cs="Arial"/>
          <w:sz w:val="20"/>
          <w:szCs w:val="22"/>
        </w:rPr>
        <w:t>Répondre aux demandes des nouvelles écoles au besoin : encadrement du jury, allocution lors des Finales locales, remise de prix, assurer le respect des règlements et des valeurs du programme, etc.;</w:t>
      </w:r>
    </w:p>
    <w:p w:rsidR="000B6B14" w:rsidRDefault="000B6B14" w:rsidP="000B6B14">
      <w:pPr>
        <w:ind w:left="360"/>
        <w:jc w:val="both"/>
        <w:rPr>
          <w:b/>
          <w:szCs w:val="22"/>
        </w:rPr>
        <w:sectPr w:rsidR="000B6B14" w:rsidSect="006C77D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3398" w:bottom="1440" w:left="850" w:header="504" w:footer="504" w:gutter="0"/>
          <w:cols w:space="708"/>
          <w:titlePg/>
          <w:docGrid w:linePitch="360"/>
        </w:sectPr>
      </w:pPr>
    </w:p>
    <w:p w:rsidR="00CE3CA8" w:rsidRPr="000B6B14" w:rsidRDefault="00CE3CA8" w:rsidP="00CE3CA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lastRenderedPageBreak/>
        <w:t>Préparer, animer et assurer les suivis des rencontres d’information (ordres du jour, convocations, animation, compte rendus, suivis, etc.);</w:t>
      </w:r>
    </w:p>
    <w:p w:rsidR="00CE3CA8" w:rsidRPr="000B6B14" w:rsidRDefault="00CE3CA8" w:rsidP="00CE3CA8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Présenter le guide et les outils promotionnels déjà existants, créer et offrir de nouveaux outils ou documents si nécessaire, et diffuser les différents formulaires à compléter;</w:t>
      </w:r>
    </w:p>
    <w:p w:rsidR="00CE3CA8" w:rsidRPr="000B6B14" w:rsidRDefault="00CE3CA8" w:rsidP="00CE3CA8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Alimenter et faire la mise à jour des informations du site Internet de Loisir et Sport Montérégie;</w:t>
      </w:r>
    </w:p>
    <w:p w:rsidR="00CE3CA8" w:rsidRPr="000B6B14" w:rsidRDefault="00CE3CA8" w:rsidP="00CE3CA8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>Se doter d’un positionnement auprès des différentes instances décisionnelles (</w:t>
      </w:r>
      <w:r>
        <w:rPr>
          <w:rFonts w:cs="Arial"/>
          <w:sz w:val="20"/>
          <w:szCs w:val="22"/>
        </w:rPr>
        <w:t>c</w:t>
      </w:r>
      <w:r w:rsidRPr="000B6B14">
        <w:rPr>
          <w:rFonts w:cs="Arial"/>
          <w:sz w:val="20"/>
          <w:szCs w:val="22"/>
        </w:rPr>
        <w:t xml:space="preserve">orporation Secondaire en spectacle, </w:t>
      </w:r>
      <w:r>
        <w:rPr>
          <w:rFonts w:cs="Arial"/>
          <w:sz w:val="20"/>
          <w:szCs w:val="22"/>
        </w:rPr>
        <w:t>c</w:t>
      </w:r>
      <w:r w:rsidRPr="000B6B14">
        <w:rPr>
          <w:rFonts w:cs="Arial"/>
          <w:sz w:val="20"/>
          <w:szCs w:val="22"/>
        </w:rPr>
        <w:t>ommissions scolaires, etc.);</w:t>
      </w:r>
    </w:p>
    <w:p w:rsidR="00CE3CA8" w:rsidRPr="000B6B14" w:rsidRDefault="00CE3CA8" w:rsidP="00CE3CA8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rFonts w:cs="Arial"/>
          <w:sz w:val="20"/>
          <w:szCs w:val="22"/>
        </w:rPr>
      </w:pPr>
      <w:r w:rsidRPr="000B6B14">
        <w:rPr>
          <w:rFonts w:cs="Arial"/>
          <w:sz w:val="20"/>
          <w:szCs w:val="22"/>
        </w:rPr>
        <w:t xml:space="preserve">Élaborer un plan de visibilité nécessaire au processus de recherche de partenaires pour les Finales </w:t>
      </w:r>
      <w:r>
        <w:rPr>
          <w:rFonts w:cs="Arial"/>
          <w:sz w:val="20"/>
          <w:szCs w:val="22"/>
        </w:rPr>
        <w:t>régionales</w:t>
      </w:r>
      <w:r w:rsidRPr="000B6B14">
        <w:rPr>
          <w:rFonts w:cs="Arial"/>
          <w:sz w:val="20"/>
          <w:szCs w:val="22"/>
        </w:rPr>
        <w:t>;</w:t>
      </w:r>
      <w:r w:rsidRPr="000B6B14">
        <w:rPr>
          <w:noProof/>
          <w:sz w:val="16"/>
          <w:szCs w:val="20"/>
          <w:lang w:eastAsia="fr-CA"/>
        </w:rPr>
        <w:t xml:space="preserve"> </w:t>
      </w:r>
    </w:p>
    <w:p w:rsidR="00CE3CA8" w:rsidRPr="000B6B14" w:rsidRDefault="00CE3CA8" w:rsidP="00CE3CA8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i/>
          <w:sz w:val="20"/>
          <w:szCs w:val="22"/>
        </w:rPr>
      </w:pPr>
      <w:r w:rsidRPr="000B6B14">
        <w:rPr>
          <w:rFonts w:cs="Arial"/>
          <w:sz w:val="20"/>
          <w:szCs w:val="22"/>
        </w:rPr>
        <w:t>Rédiger les bilans des événements pour l’organisation régionale et provinciale.</w:t>
      </w:r>
    </w:p>
    <w:p w:rsidR="00CE3CA8" w:rsidRDefault="00CE3CA8" w:rsidP="000B6B14">
      <w:pPr>
        <w:ind w:left="360"/>
        <w:jc w:val="both"/>
        <w:rPr>
          <w:sz w:val="20"/>
          <w:szCs w:val="20"/>
        </w:rPr>
      </w:pPr>
    </w:p>
    <w:p w:rsidR="007C1BB6" w:rsidRDefault="007C1BB6" w:rsidP="000B6B14">
      <w:pPr>
        <w:ind w:left="360"/>
        <w:jc w:val="both"/>
        <w:rPr>
          <w:sz w:val="20"/>
          <w:szCs w:val="20"/>
        </w:rPr>
      </w:pPr>
      <w:r w:rsidRPr="000B6B14">
        <w:rPr>
          <w:b/>
          <w:sz w:val="20"/>
          <w:szCs w:val="20"/>
        </w:rPr>
        <w:t xml:space="preserve">… Coordonner les Finales </w:t>
      </w:r>
      <w:r w:rsidR="00056C3E">
        <w:rPr>
          <w:b/>
          <w:sz w:val="20"/>
          <w:szCs w:val="20"/>
        </w:rPr>
        <w:t>régionales</w:t>
      </w:r>
      <w:r w:rsidR="00485E00">
        <w:rPr>
          <w:b/>
          <w:sz w:val="20"/>
          <w:szCs w:val="20"/>
        </w:rPr>
        <w:t xml:space="preserve"> sur son territoire</w:t>
      </w:r>
    </w:p>
    <w:p w:rsidR="00485E00" w:rsidRPr="00485E00" w:rsidRDefault="00485E00" w:rsidP="000B6B14">
      <w:pPr>
        <w:ind w:left="360"/>
        <w:jc w:val="both"/>
        <w:rPr>
          <w:sz w:val="20"/>
          <w:szCs w:val="20"/>
        </w:rPr>
      </w:pPr>
    </w:p>
    <w:p w:rsidR="007C1BB6" w:rsidRPr="000B6B14" w:rsidRDefault="007C1BB6" w:rsidP="000B6B14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0B6B14">
        <w:rPr>
          <w:sz w:val="20"/>
          <w:szCs w:val="20"/>
        </w:rPr>
        <w:t xml:space="preserve">Préparer, mettre à jour et rendre disponible un cahier des charges pour les milieux hôtes des Finales </w:t>
      </w:r>
      <w:r w:rsidR="00056C3E">
        <w:rPr>
          <w:sz w:val="20"/>
          <w:szCs w:val="20"/>
        </w:rPr>
        <w:t>régionales</w:t>
      </w:r>
      <w:r w:rsidRPr="000B6B14">
        <w:rPr>
          <w:sz w:val="20"/>
          <w:szCs w:val="20"/>
        </w:rPr>
        <w:t>;</w:t>
      </w:r>
    </w:p>
    <w:p w:rsidR="007C1BB6" w:rsidRPr="000B6B14" w:rsidRDefault="007C1BB6" w:rsidP="00485E00">
      <w:pPr>
        <w:pStyle w:val="Paragraphedeliste"/>
        <w:numPr>
          <w:ilvl w:val="0"/>
          <w:numId w:val="5"/>
        </w:numPr>
        <w:spacing w:before="120"/>
        <w:contextualSpacing w:val="0"/>
        <w:jc w:val="both"/>
        <w:rPr>
          <w:sz w:val="20"/>
          <w:szCs w:val="20"/>
        </w:rPr>
      </w:pPr>
      <w:r w:rsidRPr="000B6B14">
        <w:rPr>
          <w:sz w:val="20"/>
          <w:szCs w:val="20"/>
        </w:rPr>
        <w:t>Élaborer et signer un protocole d’entente avec les milieux hôtes;</w:t>
      </w:r>
    </w:p>
    <w:p w:rsidR="007C1BB6" w:rsidRPr="000B6B14" w:rsidRDefault="007C1BB6" w:rsidP="00485E00">
      <w:pPr>
        <w:pStyle w:val="Paragraphedeliste"/>
        <w:numPr>
          <w:ilvl w:val="0"/>
          <w:numId w:val="5"/>
        </w:numPr>
        <w:spacing w:before="120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 xml:space="preserve">Voir à une bonne organisation des événements : 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Mettre sur pied et coordonner des comités organisateurs et encadrer l’organisation des événements;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S’assurer de la qualité professionnelle des événements aux niveaux organisationnel et technique;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Établir un horaire de chacune des journées (montage, générales, formations, repas, spectacle, etc.);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S’assurer, auprès de l’intervenant responsable dans l’école, que les locaux nécessaires sont réservés et que les différents besoins mentionnés dans le cahier des charges sont respectés;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Convoquer et animer, avant l’événement, 2 rencontres du comité organisateur pour chacun d’eux;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Faire un suivi sur la réception des documents envoyés par les écoles;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S’assurer qu’il y ait un service de captation vidéo et de photographie pour chacun des spectacles;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Engager des professionnels en son et éclairage si nécessaire;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Voir à la location de matériel technique supplémentaire en fonction des devis techniques;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Voir à la composition, la formation et l’encadrement d’un jury;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 xml:space="preserve">Voir à la conception et à l’impression du programme de la soirée, des billets de spectacle et autres documents nécessaires pour chacune des Finales </w:t>
      </w:r>
      <w:r w:rsidR="00056C3E">
        <w:rPr>
          <w:sz w:val="20"/>
          <w:szCs w:val="20"/>
        </w:rPr>
        <w:t>régionales</w:t>
      </w:r>
      <w:r w:rsidRPr="000B6B14">
        <w:rPr>
          <w:sz w:val="20"/>
          <w:szCs w:val="20"/>
        </w:rPr>
        <w:t>;</w:t>
      </w:r>
    </w:p>
    <w:p w:rsidR="007C1BB6" w:rsidRPr="000B6B14" w:rsidRDefault="007C1BB6" w:rsidP="00485E00">
      <w:pPr>
        <w:pStyle w:val="Paragraphedeliste"/>
        <w:numPr>
          <w:ilvl w:val="0"/>
          <w:numId w:val="6"/>
        </w:numPr>
        <w:spacing w:before="60"/>
        <w:ind w:left="1642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Etc.;</w:t>
      </w:r>
    </w:p>
    <w:p w:rsidR="007C1BB6" w:rsidRPr="000B6B14" w:rsidRDefault="007C1BB6" w:rsidP="00485E00">
      <w:pPr>
        <w:pStyle w:val="Paragraphedeliste"/>
        <w:numPr>
          <w:ilvl w:val="0"/>
          <w:numId w:val="8"/>
        </w:numPr>
        <w:spacing w:before="120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Développer les ententes de partenariat avec les différents organismes de la région (commandite de matériel technique et de repas, etc.</w:t>
      </w:r>
      <w:r w:rsidR="00485E00">
        <w:rPr>
          <w:sz w:val="20"/>
          <w:szCs w:val="20"/>
        </w:rPr>
        <w:t>)</w:t>
      </w:r>
      <w:r w:rsidRPr="000B6B14">
        <w:rPr>
          <w:sz w:val="20"/>
          <w:szCs w:val="20"/>
        </w:rPr>
        <w:t>;</w:t>
      </w:r>
    </w:p>
    <w:p w:rsidR="007C1BB6" w:rsidRPr="000B6B14" w:rsidRDefault="007C1BB6" w:rsidP="00485E00">
      <w:pPr>
        <w:pStyle w:val="Paragraphedeliste"/>
        <w:numPr>
          <w:ilvl w:val="0"/>
          <w:numId w:val="7"/>
        </w:numPr>
        <w:spacing w:before="120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Assurer les relations avec les médias</w:t>
      </w:r>
      <w:r w:rsidR="00485E00">
        <w:rPr>
          <w:sz w:val="20"/>
          <w:szCs w:val="20"/>
        </w:rPr>
        <w:t>.</w:t>
      </w:r>
    </w:p>
    <w:p w:rsidR="00847FAB" w:rsidRDefault="00847FAB" w:rsidP="00485E00">
      <w:pPr>
        <w:pStyle w:val="Paragraphedeliste"/>
        <w:ind w:left="360"/>
        <w:rPr>
          <w:sz w:val="20"/>
          <w:szCs w:val="20"/>
        </w:rPr>
      </w:pPr>
    </w:p>
    <w:p w:rsidR="00485E00" w:rsidRPr="000B6B14" w:rsidRDefault="00485E00" w:rsidP="00485E00">
      <w:pPr>
        <w:pStyle w:val="Paragraphedeliste"/>
        <w:ind w:left="360"/>
        <w:rPr>
          <w:sz w:val="20"/>
          <w:szCs w:val="20"/>
        </w:rPr>
      </w:pPr>
    </w:p>
    <w:p w:rsidR="007C1BB6" w:rsidRDefault="007C1BB6" w:rsidP="00485E00">
      <w:pPr>
        <w:ind w:left="360"/>
        <w:rPr>
          <w:sz w:val="20"/>
          <w:szCs w:val="20"/>
        </w:rPr>
      </w:pPr>
      <w:r w:rsidRPr="000B6B14">
        <w:rPr>
          <w:b/>
          <w:sz w:val="20"/>
          <w:szCs w:val="20"/>
        </w:rPr>
        <w:t xml:space="preserve">… Coordonner la délégation montérégienne au Rendez-vous panquébécois </w:t>
      </w:r>
    </w:p>
    <w:p w:rsidR="00485E00" w:rsidRPr="00485E00" w:rsidRDefault="00485E00" w:rsidP="00485E00">
      <w:pPr>
        <w:ind w:left="360"/>
        <w:rPr>
          <w:sz w:val="20"/>
          <w:szCs w:val="20"/>
        </w:rPr>
      </w:pPr>
    </w:p>
    <w:p w:rsidR="007C1BB6" w:rsidRPr="000B6B14" w:rsidRDefault="007C1BB6" w:rsidP="000B6B14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0B6B14">
        <w:rPr>
          <w:sz w:val="20"/>
          <w:szCs w:val="20"/>
        </w:rPr>
        <w:t>Voir à la confection et la diffusion des guides d’information remis aux participants, aux parents et aux accompagnateurs;</w:t>
      </w:r>
    </w:p>
    <w:p w:rsidR="007C1BB6" w:rsidRPr="000B6B14" w:rsidRDefault="007C1BB6" w:rsidP="00485E00">
      <w:pPr>
        <w:pStyle w:val="Paragraphedeliste"/>
        <w:numPr>
          <w:ilvl w:val="0"/>
          <w:numId w:val="7"/>
        </w:numPr>
        <w:spacing w:before="120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Définir un signe distinctif pour la délégation de la Montérégie (ex. : t-shirt) et faire les démarches auprès de la compagnie concernant la commande;</w:t>
      </w:r>
    </w:p>
    <w:p w:rsidR="00E1295B" w:rsidRPr="000B6B14" w:rsidRDefault="007C1BB6" w:rsidP="00485E00">
      <w:pPr>
        <w:pStyle w:val="Paragraphedeliste"/>
        <w:numPr>
          <w:ilvl w:val="0"/>
          <w:numId w:val="7"/>
        </w:numPr>
        <w:spacing w:before="120"/>
        <w:contextualSpacing w:val="0"/>
        <w:rPr>
          <w:sz w:val="20"/>
          <w:szCs w:val="20"/>
        </w:rPr>
      </w:pPr>
      <w:r w:rsidRPr="000B6B14">
        <w:rPr>
          <w:sz w:val="20"/>
          <w:szCs w:val="20"/>
        </w:rPr>
        <w:t>Organiser et animer une rencontre pré-départ avec tous les participants de la Montérégie;</w:t>
      </w:r>
    </w:p>
    <w:p w:rsidR="00CE3CA8" w:rsidRDefault="00CE3CA8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1295B" w:rsidRPr="000B6B14" w:rsidRDefault="00E1295B" w:rsidP="00485E00">
      <w:pPr>
        <w:numPr>
          <w:ilvl w:val="0"/>
          <w:numId w:val="7"/>
        </w:numPr>
        <w:tabs>
          <w:tab w:val="num" w:pos="1440"/>
        </w:tabs>
        <w:spacing w:before="120"/>
        <w:jc w:val="both"/>
        <w:rPr>
          <w:rFonts w:cs="Arial"/>
          <w:sz w:val="20"/>
          <w:szCs w:val="20"/>
        </w:rPr>
      </w:pPr>
      <w:r w:rsidRPr="000B6B14">
        <w:rPr>
          <w:rFonts w:cs="Arial"/>
          <w:sz w:val="20"/>
          <w:szCs w:val="20"/>
        </w:rPr>
        <w:lastRenderedPageBreak/>
        <w:t>Organiser et animer une rencontre téléphonique avec les adultes accompagnateurs des participants afin de s’assurer du bon fonctionnement et de la sécurité des participants lors de l’événement;</w:t>
      </w:r>
    </w:p>
    <w:p w:rsidR="00E1295B" w:rsidRPr="000B6B14" w:rsidRDefault="00E1295B" w:rsidP="00485E00">
      <w:pPr>
        <w:numPr>
          <w:ilvl w:val="0"/>
          <w:numId w:val="7"/>
        </w:numPr>
        <w:spacing w:before="120"/>
        <w:jc w:val="both"/>
        <w:rPr>
          <w:rFonts w:cs="Arial"/>
          <w:sz w:val="20"/>
          <w:szCs w:val="20"/>
        </w:rPr>
      </w:pPr>
      <w:r w:rsidRPr="000B6B14">
        <w:rPr>
          <w:rFonts w:cs="Arial"/>
          <w:sz w:val="20"/>
          <w:szCs w:val="20"/>
        </w:rPr>
        <w:t>Voir aux relations avec les médias;</w:t>
      </w:r>
    </w:p>
    <w:p w:rsidR="00E1295B" w:rsidRPr="000B6B14" w:rsidRDefault="00E1295B" w:rsidP="00485E00">
      <w:pPr>
        <w:numPr>
          <w:ilvl w:val="0"/>
          <w:numId w:val="7"/>
        </w:numPr>
        <w:spacing w:before="120"/>
        <w:jc w:val="both"/>
        <w:rPr>
          <w:rFonts w:cs="Arial"/>
          <w:sz w:val="20"/>
          <w:szCs w:val="20"/>
        </w:rPr>
      </w:pPr>
      <w:r w:rsidRPr="000B6B14">
        <w:rPr>
          <w:rFonts w:cs="Arial"/>
          <w:sz w:val="20"/>
          <w:szCs w:val="20"/>
        </w:rPr>
        <w:t>Inscrire tous les participants de la Montérégie dans le système prévu par l’organisation du RVPQ;</w:t>
      </w:r>
    </w:p>
    <w:p w:rsidR="00E1295B" w:rsidRPr="000B6B14" w:rsidRDefault="00E1295B" w:rsidP="00485E00">
      <w:pPr>
        <w:numPr>
          <w:ilvl w:val="0"/>
          <w:numId w:val="7"/>
        </w:numPr>
        <w:spacing w:before="120"/>
        <w:jc w:val="both"/>
        <w:rPr>
          <w:rFonts w:cs="Arial"/>
          <w:sz w:val="20"/>
          <w:szCs w:val="20"/>
        </w:rPr>
      </w:pPr>
      <w:r w:rsidRPr="000B6B14">
        <w:rPr>
          <w:rFonts w:cs="Arial"/>
          <w:sz w:val="20"/>
          <w:szCs w:val="20"/>
        </w:rPr>
        <w:t>Transmettre les documents et le matériel dans les délais requis;</w:t>
      </w:r>
    </w:p>
    <w:p w:rsidR="00E1295B" w:rsidRPr="000B6B14" w:rsidRDefault="00E1295B" w:rsidP="00485E00">
      <w:pPr>
        <w:numPr>
          <w:ilvl w:val="0"/>
          <w:numId w:val="7"/>
        </w:numPr>
        <w:spacing w:before="120"/>
        <w:jc w:val="both"/>
        <w:rPr>
          <w:rFonts w:cs="Arial"/>
          <w:sz w:val="20"/>
          <w:szCs w:val="20"/>
        </w:rPr>
      </w:pPr>
      <w:r w:rsidRPr="000B6B14">
        <w:rPr>
          <w:rFonts w:cs="Arial"/>
          <w:sz w:val="20"/>
          <w:szCs w:val="20"/>
        </w:rPr>
        <w:t>Organiser et coordonner le transport vers le RVPQ;</w:t>
      </w:r>
    </w:p>
    <w:p w:rsidR="00E1295B" w:rsidRPr="000B6B14" w:rsidRDefault="00E1295B" w:rsidP="00485E00">
      <w:pPr>
        <w:numPr>
          <w:ilvl w:val="0"/>
          <w:numId w:val="7"/>
        </w:numPr>
        <w:spacing w:before="120"/>
        <w:jc w:val="both"/>
        <w:rPr>
          <w:rFonts w:cs="Arial"/>
          <w:sz w:val="20"/>
          <w:szCs w:val="20"/>
        </w:rPr>
      </w:pPr>
      <w:r w:rsidRPr="000B6B14">
        <w:rPr>
          <w:rFonts w:cs="Arial"/>
          <w:sz w:val="20"/>
          <w:szCs w:val="20"/>
        </w:rPr>
        <w:t>Encadrer la délégation montérégienne lors de l’événement.</w:t>
      </w:r>
    </w:p>
    <w:p w:rsidR="00E86BEA" w:rsidRPr="000B6B14" w:rsidRDefault="00E86BEA" w:rsidP="00CE3CA8">
      <w:pPr>
        <w:ind w:left="28"/>
        <w:jc w:val="both"/>
        <w:rPr>
          <w:rFonts w:cs="Arial"/>
          <w:sz w:val="20"/>
          <w:szCs w:val="20"/>
        </w:rPr>
      </w:pPr>
    </w:p>
    <w:p w:rsidR="00485E00" w:rsidRPr="00CE3CA8" w:rsidRDefault="00485E00" w:rsidP="00CE3CA8">
      <w:pPr>
        <w:rPr>
          <w:sz w:val="20"/>
          <w:szCs w:val="28"/>
        </w:rPr>
      </w:pPr>
    </w:p>
    <w:p w:rsidR="00E1295B" w:rsidRPr="00485E00" w:rsidRDefault="00E86BEA" w:rsidP="00485E00">
      <w:pPr>
        <w:pStyle w:val="Paragraphedeliste"/>
        <w:numPr>
          <w:ilvl w:val="0"/>
          <w:numId w:val="1"/>
        </w:numPr>
        <w:rPr>
          <w:spacing w:val="30"/>
          <w:sz w:val="16"/>
          <w:szCs w:val="20"/>
        </w:rPr>
      </w:pPr>
      <w:r w:rsidRPr="00485E00">
        <w:rPr>
          <w:b/>
          <w:spacing w:val="30"/>
          <w:sz w:val="22"/>
          <w:szCs w:val="28"/>
        </w:rPr>
        <w:t>FRAIS D’ADHÉSION</w:t>
      </w:r>
    </w:p>
    <w:tbl>
      <w:tblPr>
        <w:tblpPr w:leftFromText="141" w:rightFromText="141" w:vertAnchor="page" w:horzAnchor="margin" w:tblpXSpec="center" w:tblpY="4813"/>
        <w:tblW w:w="7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19"/>
        <w:gridCol w:w="3837"/>
      </w:tblGrid>
      <w:tr w:rsidR="00CE3CA8" w:rsidRPr="00485E00" w:rsidTr="00CE3CA8">
        <w:trPr>
          <w:trHeight w:val="42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Moins de 300 élèves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300 $ + taxes</w:t>
            </w:r>
          </w:p>
        </w:tc>
      </w:tr>
      <w:tr w:rsidR="00CE3CA8" w:rsidRPr="00485E00" w:rsidTr="00CE3CA8">
        <w:trPr>
          <w:trHeight w:val="45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301 à 500 élèves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350 $ + taxes</w:t>
            </w:r>
          </w:p>
        </w:tc>
      </w:tr>
      <w:tr w:rsidR="00CE3CA8" w:rsidRPr="00485E00" w:rsidTr="00CE3CA8">
        <w:trPr>
          <w:trHeight w:val="42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501 à 700 élèves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400 $ + taxes</w:t>
            </w:r>
          </w:p>
        </w:tc>
      </w:tr>
      <w:tr w:rsidR="00CE3CA8" w:rsidRPr="00485E00" w:rsidTr="00CE3CA8">
        <w:trPr>
          <w:trHeight w:val="5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701 à 900 élèves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450 $ + taxes</w:t>
            </w:r>
          </w:p>
        </w:tc>
      </w:tr>
      <w:tr w:rsidR="00CE3CA8" w:rsidRPr="00485E00" w:rsidTr="00CE3CA8">
        <w:trPr>
          <w:trHeight w:val="47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901 élèves et plus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3CA8" w:rsidRPr="00485E00" w:rsidRDefault="00CE3CA8" w:rsidP="00CE3CA8">
            <w:pPr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>500 $ + taxes</w:t>
            </w:r>
          </w:p>
        </w:tc>
      </w:tr>
    </w:tbl>
    <w:p w:rsidR="00D91C1C" w:rsidRPr="00485E00" w:rsidRDefault="00D91C1C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485E00" w:rsidRPr="00485E00" w:rsidRDefault="00485E00" w:rsidP="000B6B14">
      <w:pPr>
        <w:pStyle w:val="Paragraphedeliste"/>
        <w:ind w:left="388"/>
        <w:rPr>
          <w:sz w:val="20"/>
          <w:szCs w:val="20"/>
        </w:rPr>
      </w:pPr>
    </w:p>
    <w:p w:rsidR="00E32A3D" w:rsidRPr="00485E00" w:rsidRDefault="00E32A3D" w:rsidP="000B6B14">
      <w:pPr>
        <w:pStyle w:val="Paragraphedeliste"/>
        <w:ind w:left="388"/>
        <w:rPr>
          <w:sz w:val="20"/>
          <w:szCs w:val="20"/>
        </w:rPr>
      </w:pPr>
    </w:p>
    <w:p w:rsidR="00FC5BD1" w:rsidRDefault="00FC5BD1" w:rsidP="000B6B14">
      <w:pPr>
        <w:pStyle w:val="Paragraphedeliste"/>
        <w:ind w:left="388"/>
        <w:rPr>
          <w:sz w:val="20"/>
          <w:szCs w:val="20"/>
        </w:rPr>
      </w:pPr>
    </w:p>
    <w:p w:rsidR="00CE3CA8" w:rsidRPr="00485E00" w:rsidRDefault="00CE3CA8" w:rsidP="000B6B14">
      <w:pPr>
        <w:pStyle w:val="Paragraphedeliste"/>
        <w:ind w:left="388"/>
        <w:rPr>
          <w:sz w:val="20"/>
          <w:szCs w:val="20"/>
        </w:rPr>
      </w:pPr>
    </w:p>
    <w:p w:rsidR="00D91C1C" w:rsidRPr="00485E00" w:rsidRDefault="00D91C1C" w:rsidP="000B6B14">
      <w:pPr>
        <w:pStyle w:val="Paragraphedeliste"/>
        <w:numPr>
          <w:ilvl w:val="0"/>
          <w:numId w:val="1"/>
        </w:numPr>
        <w:rPr>
          <w:spacing w:val="30"/>
          <w:sz w:val="20"/>
          <w:szCs w:val="20"/>
        </w:rPr>
      </w:pPr>
      <w:r w:rsidRPr="00485E00">
        <w:rPr>
          <w:b/>
          <w:spacing w:val="30"/>
          <w:sz w:val="20"/>
          <w:szCs w:val="20"/>
        </w:rPr>
        <w:t>AIDE-MÉMOIRE ET DATES IMPORTANTES</w:t>
      </w:r>
    </w:p>
    <w:p w:rsidR="00E32A3D" w:rsidRPr="000B6B14" w:rsidRDefault="00E32A3D" w:rsidP="00485E00">
      <w:pPr>
        <w:pStyle w:val="Paragraphedeliste"/>
        <w:ind w:left="360"/>
        <w:rPr>
          <w:sz w:val="20"/>
          <w:szCs w:val="20"/>
        </w:rPr>
      </w:pPr>
    </w:p>
    <w:p w:rsidR="00251F2B" w:rsidRDefault="005E3CD5" w:rsidP="00485E00">
      <w:pPr>
        <w:ind w:left="360"/>
        <w:rPr>
          <w:sz w:val="20"/>
          <w:szCs w:val="20"/>
        </w:rPr>
      </w:pPr>
      <w:r w:rsidRPr="00485E00">
        <w:rPr>
          <w:b/>
          <w:sz w:val="20"/>
          <w:szCs w:val="20"/>
        </w:rPr>
        <w:t xml:space="preserve">… </w:t>
      </w:r>
      <w:r w:rsidR="00251F2B" w:rsidRPr="00485E00">
        <w:rPr>
          <w:b/>
          <w:sz w:val="20"/>
          <w:szCs w:val="20"/>
        </w:rPr>
        <w:t>P</w:t>
      </w:r>
      <w:r w:rsidR="00847FAB" w:rsidRPr="00485E00">
        <w:rPr>
          <w:b/>
          <w:sz w:val="20"/>
          <w:szCs w:val="20"/>
        </w:rPr>
        <w:t>our le 30 octobre 2017</w:t>
      </w:r>
    </w:p>
    <w:p w:rsidR="00485E00" w:rsidRPr="00485E00" w:rsidRDefault="00485E00" w:rsidP="00485E00">
      <w:pPr>
        <w:ind w:left="360"/>
        <w:rPr>
          <w:sz w:val="20"/>
          <w:szCs w:val="20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251F2B" w:rsidRPr="00485E00" w:rsidTr="00485E00">
        <w:trPr>
          <w:trHeight w:val="635"/>
        </w:trPr>
        <w:tc>
          <w:tcPr>
            <w:tcW w:w="10170" w:type="dxa"/>
          </w:tcPr>
          <w:p w:rsidR="00485E00" w:rsidRDefault="00251F2B" w:rsidP="00517753">
            <w:pPr>
              <w:spacing w:before="240"/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t xml:space="preserve">Compléter et retourner par télécopieur au (450) 773-4881 ou par courriel à </w:t>
            </w:r>
            <w:hyperlink r:id="rId13" w:history="1">
              <w:r w:rsidR="00485E00" w:rsidRPr="009137EC">
                <w:rPr>
                  <w:rStyle w:val="Lienhypertexte"/>
                  <w:sz w:val="20"/>
                  <w:szCs w:val="20"/>
                </w:rPr>
                <w:t>remond@loisir.qc.ca</w:t>
              </w:r>
            </w:hyperlink>
            <w:r w:rsidR="00485E00">
              <w:rPr>
                <w:sz w:val="20"/>
                <w:szCs w:val="20"/>
              </w:rPr>
              <w:t> :</w:t>
            </w:r>
          </w:p>
          <w:p w:rsidR="00485E00" w:rsidRDefault="00485E00" w:rsidP="00517753">
            <w:pPr>
              <w:tabs>
                <w:tab w:val="left" w:pos="372"/>
              </w:tabs>
              <w:rPr>
                <w:sz w:val="20"/>
                <w:szCs w:val="20"/>
              </w:rPr>
            </w:pPr>
          </w:p>
          <w:p w:rsidR="00251F2B" w:rsidRPr="00485E00" w:rsidRDefault="00251F2B" w:rsidP="00517753">
            <w:pPr>
              <w:tabs>
                <w:tab w:val="left" w:pos="372"/>
              </w:tabs>
              <w:spacing w:after="240"/>
              <w:rPr>
                <w:b/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7"/>
            <w:r w:rsidRPr="00485E00">
              <w:rPr>
                <w:sz w:val="20"/>
                <w:szCs w:val="20"/>
              </w:rPr>
              <w:instrText xml:space="preserve"> FORMCHECKBOX </w:instrText>
            </w:r>
            <w:r w:rsidR="0068033B">
              <w:rPr>
                <w:sz w:val="20"/>
                <w:szCs w:val="20"/>
              </w:rPr>
            </w:r>
            <w:r w:rsidR="0068033B">
              <w:rPr>
                <w:sz w:val="20"/>
                <w:szCs w:val="20"/>
              </w:rPr>
              <w:fldChar w:fldCharType="separate"/>
            </w:r>
            <w:r w:rsidRPr="00485E00">
              <w:rPr>
                <w:sz w:val="20"/>
                <w:szCs w:val="20"/>
              </w:rPr>
              <w:fldChar w:fldCharType="end"/>
            </w:r>
            <w:bookmarkEnd w:id="7"/>
            <w:r w:rsidRPr="00485E00">
              <w:rPr>
                <w:sz w:val="20"/>
                <w:szCs w:val="20"/>
              </w:rPr>
              <w:tab/>
              <w:t xml:space="preserve">Le </w:t>
            </w:r>
            <w:r w:rsidR="001B28C6" w:rsidRPr="00485E00">
              <w:rPr>
                <w:b/>
                <w:sz w:val="20"/>
                <w:szCs w:val="20"/>
                <w:u w:val="single"/>
              </w:rPr>
              <w:t>Protocole d’entente régional 2017-2018</w:t>
            </w:r>
            <w:r w:rsidRPr="00485E00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04214D" w:rsidRDefault="0004214D" w:rsidP="00485E00">
      <w:pPr>
        <w:ind w:left="360"/>
        <w:rPr>
          <w:sz w:val="20"/>
          <w:szCs w:val="20"/>
        </w:rPr>
      </w:pPr>
    </w:p>
    <w:p w:rsidR="00FC5BD1" w:rsidRPr="00485E00" w:rsidRDefault="00FC5BD1" w:rsidP="00485E00">
      <w:pPr>
        <w:ind w:left="360"/>
        <w:rPr>
          <w:sz w:val="20"/>
          <w:szCs w:val="20"/>
        </w:rPr>
      </w:pPr>
    </w:p>
    <w:p w:rsidR="00251F2B" w:rsidRPr="00485E00" w:rsidRDefault="005E3CD5" w:rsidP="00485E00">
      <w:pPr>
        <w:ind w:left="360"/>
        <w:rPr>
          <w:b/>
          <w:sz w:val="20"/>
          <w:szCs w:val="20"/>
        </w:rPr>
      </w:pPr>
      <w:r w:rsidRPr="00485E00">
        <w:rPr>
          <w:b/>
          <w:sz w:val="20"/>
          <w:szCs w:val="20"/>
        </w:rPr>
        <w:t>…</w:t>
      </w:r>
      <w:r w:rsidR="00485E00">
        <w:rPr>
          <w:b/>
          <w:sz w:val="20"/>
          <w:szCs w:val="20"/>
        </w:rPr>
        <w:t xml:space="preserve"> </w:t>
      </w:r>
      <w:r w:rsidR="00847FAB" w:rsidRPr="00485E00">
        <w:rPr>
          <w:b/>
          <w:sz w:val="20"/>
          <w:szCs w:val="20"/>
        </w:rPr>
        <w:t>Début novembre 2017</w:t>
      </w:r>
    </w:p>
    <w:p w:rsidR="00485E00" w:rsidRPr="00485E00" w:rsidRDefault="00485E00" w:rsidP="00485E00">
      <w:pPr>
        <w:ind w:left="360"/>
        <w:rPr>
          <w:sz w:val="20"/>
          <w:szCs w:val="20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7660A4" w:rsidRPr="00485E00" w:rsidTr="00485E00">
        <w:trPr>
          <w:trHeight w:val="1014"/>
        </w:trPr>
        <w:tc>
          <w:tcPr>
            <w:tcW w:w="10170" w:type="dxa"/>
          </w:tcPr>
          <w:p w:rsidR="00251F2B" w:rsidRDefault="00251F2B" w:rsidP="00FC5BD1">
            <w:pPr>
              <w:tabs>
                <w:tab w:val="left" w:pos="360"/>
              </w:tabs>
              <w:spacing w:before="240"/>
              <w:rPr>
                <w:sz w:val="20"/>
                <w:szCs w:val="20"/>
              </w:rPr>
            </w:pPr>
            <w:r w:rsidRPr="00485E00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0">
              <w:rPr>
                <w:sz w:val="20"/>
                <w:szCs w:val="20"/>
              </w:rPr>
              <w:instrText xml:space="preserve"> FORMCHECKBOX </w:instrText>
            </w:r>
            <w:r w:rsidR="0068033B">
              <w:rPr>
                <w:sz w:val="20"/>
                <w:szCs w:val="20"/>
              </w:rPr>
            </w:r>
            <w:r w:rsidR="0068033B">
              <w:rPr>
                <w:sz w:val="20"/>
                <w:szCs w:val="20"/>
              </w:rPr>
              <w:fldChar w:fldCharType="separate"/>
            </w:r>
            <w:r w:rsidRPr="00485E00">
              <w:rPr>
                <w:sz w:val="20"/>
                <w:szCs w:val="20"/>
              </w:rPr>
              <w:fldChar w:fldCharType="end"/>
            </w:r>
            <w:r w:rsidRPr="00485E00">
              <w:rPr>
                <w:sz w:val="20"/>
                <w:szCs w:val="20"/>
              </w:rPr>
              <w:tab/>
              <w:t>Annonce par Loisir et Sport Montérégie de la répartition des écoles par soir de spectacle</w:t>
            </w:r>
            <w:r w:rsidR="00485E00">
              <w:rPr>
                <w:sz w:val="20"/>
                <w:szCs w:val="20"/>
              </w:rPr>
              <w:t>.</w:t>
            </w:r>
          </w:p>
          <w:p w:rsidR="00251F2B" w:rsidRDefault="00485E00" w:rsidP="00FC5BD1">
            <w:pPr>
              <w:tabs>
                <w:tab w:val="left" w:pos="360"/>
              </w:tabs>
              <w:spacing w:before="240" w:after="120"/>
              <w:ind w:left="342" w:hanging="3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9"/>
            <w:r>
              <w:rPr>
                <w:sz w:val="20"/>
                <w:szCs w:val="20"/>
              </w:rPr>
              <w:instrText xml:space="preserve"> FORMCHECKBOX </w:instrText>
            </w:r>
            <w:r w:rsidR="0068033B">
              <w:rPr>
                <w:sz w:val="20"/>
                <w:szCs w:val="20"/>
              </w:rPr>
            </w:r>
            <w:r w:rsidR="006803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251F2B" w:rsidRPr="00485E00">
              <w:rPr>
                <w:sz w:val="20"/>
                <w:szCs w:val="20"/>
              </w:rPr>
              <w:tab/>
            </w:r>
            <w:r w:rsidR="00251F2B" w:rsidRPr="00485E00">
              <w:rPr>
                <w:b/>
                <w:sz w:val="20"/>
                <w:szCs w:val="20"/>
                <w:u w:val="single"/>
              </w:rPr>
              <w:t xml:space="preserve">Payer les frais d’adhésion de 350 $ à 500 $ + taxes applicables selon la charte des coûts </w:t>
            </w:r>
            <w:r w:rsidR="00251F2B" w:rsidRPr="00485E00">
              <w:rPr>
                <w:sz w:val="20"/>
                <w:szCs w:val="20"/>
                <w:u w:val="single"/>
              </w:rPr>
              <w:t>(600 $ + taxes applicables pour les écoles dont la Commission scolaire n’est pas membre de LSM ou si l’école privée n’est pas membre de LSM)</w:t>
            </w:r>
            <w:r w:rsidRPr="00485E00">
              <w:rPr>
                <w:sz w:val="20"/>
                <w:szCs w:val="20"/>
              </w:rPr>
              <w:t>.</w:t>
            </w:r>
          </w:p>
          <w:p w:rsidR="00251F2B" w:rsidRPr="00485E00" w:rsidRDefault="00485E00" w:rsidP="00FC5BD1">
            <w:pPr>
              <w:tabs>
                <w:tab w:val="left" w:pos="360"/>
              </w:tabs>
              <w:spacing w:before="240" w:after="24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0"/>
            <w:r>
              <w:rPr>
                <w:sz w:val="20"/>
                <w:szCs w:val="20"/>
                <w:u w:val="single"/>
              </w:rPr>
              <w:instrText xml:space="preserve"> FORMCHECKBOX </w:instrText>
            </w:r>
            <w:r w:rsidR="0068033B">
              <w:rPr>
                <w:sz w:val="20"/>
                <w:szCs w:val="20"/>
                <w:u w:val="single"/>
              </w:rPr>
            </w:r>
            <w:r w:rsidR="0068033B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9"/>
            <w:r w:rsidR="00251F2B" w:rsidRPr="00485E00">
              <w:rPr>
                <w:sz w:val="20"/>
                <w:szCs w:val="20"/>
              </w:rPr>
              <w:tab/>
            </w:r>
            <w:r w:rsidR="00251F2B" w:rsidRPr="00485E00">
              <w:rPr>
                <w:b/>
                <w:sz w:val="20"/>
                <w:szCs w:val="20"/>
                <w:u w:val="single"/>
              </w:rPr>
              <w:t>Payer les frais reliés à l’achat du matériel promotionnel</w:t>
            </w:r>
            <w:r w:rsidRPr="00485E00">
              <w:rPr>
                <w:b/>
                <w:sz w:val="20"/>
                <w:szCs w:val="20"/>
              </w:rPr>
              <w:t>.</w:t>
            </w:r>
          </w:p>
        </w:tc>
      </w:tr>
    </w:tbl>
    <w:p w:rsidR="00251F2B" w:rsidRDefault="00251F2B" w:rsidP="00485E00">
      <w:pPr>
        <w:ind w:left="360"/>
        <w:rPr>
          <w:sz w:val="20"/>
          <w:szCs w:val="20"/>
        </w:rPr>
      </w:pPr>
    </w:p>
    <w:p w:rsidR="00FC5BD1" w:rsidRPr="00485E00" w:rsidRDefault="00FC5BD1" w:rsidP="00485E00">
      <w:pPr>
        <w:ind w:left="360"/>
        <w:rPr>
          <w:sz w:val="20"/>
          <w:szCs w:val="20"/>
        </w:rPr>
      </w:pPr>
    </w:p>
    <w:p w:rsidR="00CE3CA8" w:rsidRDefault="00CE3CA8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51F2B" w:rsidRDefault="005E3CD5" w:rsidP="001B1B87">
      <w:pPr>
        <w:ind w:left="360"/>
        <w:rPr>
          <w:sz w:val="20"/>
          <w:szCs w:val="20"/>
        </w:rPr>
      </w:pPr>
      <w:r w:rsidRPr="001B1B87">
        <w:rPr>
          <w:b/>
          <w:sz w:val="20"/>
          <w:szCs w:val="20"/>
        </w:rPr>
        <w:lastRenderedPageBreak/>
        <w:t>…</w:t>
      </w:r>
      <w:r w:rsidR="001B1B87">
        <w:rPr>
          <w:b/>
          <w:sz w:val="20"/>
          <w:szCs w:val="20"/>
        </w:rPr>
        <w:t xml:space="preserve"> </w:t>
      </w:r>
      <w:r w:rsidR="00847FAB" w:rsidRPr="001B1B87">
        <w:rPr>
          <w:b/>
          <w:sz w:val="20"/>
          <w:szCs w:val="20"/>
        </w:rPr>
        <w:t xml:space="preserve">Mi-janvier 2018 </w:t>
      </w:r>
    </w:p>
    <w:p w:rsidR="001B1B87" w:rsidRPr="001B1B87" w:rsidRDefault="001B1B87" w:rsidP="001B1B87">
      <w:pPr>
        <w:ind w:left="360"/>
        <w:rPr>
          <w:rFonts w:cs="Arial"/>
          <w:sz w:val="20"/>
          <w:szCs w:val="20"/>
          <w:shd w:val="clear" w:color="auto" w:fill="CD0000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7660A4" w:rsidRPr="001B1B87" w:rsidTr="001B1B87">
        <w:trPr>
          <w:trHeight w:val="252"/>
        </w:trPr>
        <w:tc>
          <w:tcPr>
            <w:tcW w:w="10170" w:type="dxa"/>
          </w:tcPr>
          <w:p w:rsidR="00251F2B" w:rsidRPr="001B1B87" w:rsidRDefault="00251F2B" w:rsidP="00056C3E">
            <w:pPr>
              <w:spacing w:before="240" w:after="240"/>
              <w:ind w:left="346" w:hanging="346"/>
              <w:jc w:val="both"/>
              <w:rPr>
                <w:sz w:val="20"/>
                <w:szCs w:val="20"/>
              </w:rPr>
            </w:pPr>
            <w:r w:rsidRPr="001B1B87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sz w:val="20"/>
                <w:szCs w:val="20"/>
              </w:rPr>
              <w:instrText xml:space="preserve"> FORMCHECKBOX </w:instrText>
            </w:r>
            <w:r w:rsidR="0068033B">
              <w:rPr>
                <w:sz w:val="20"/>
                <w:szCs w:val="20"/>
              </w:rPr>
            </w:r>
            <w:r w:rsidR="0068033B">
              <w:rPr>
                <w:sz w:val="20"/>
                <w:szCs w:val="20"/>
              </w:rPr>
              <w:fldChar w:fldCharType="separate"/>
            </w:r>
            <w:r w:rsidRPr="001B1B87">
              <w:rPr>
                <w:sz w:val="20"/>
                <w:szCs w:val="20"/>
              </w:rPr>
              <w:fldChar w:fldCharType="end"/>
            </w:r>
            <w:r w:rsidRPr="001B1B87">
              <w:rPr>
                <w:sz w:val="20"/>
                <w:szCs w:val="20"/>
              </w:rPr>
              <w:tab/>
              <w:t xml:space="preserve">Rencontres d’information sur les Finales </w:t>
            </w:r>
            <w:r w:rsidR="00056C3E">
              <w:rPr>
                <w:sz w:val="20"/>
                <w:szCs w:val="20"/>
              </w:rPr>
              <w:t>régionales</w:t>
            </w:r>
            <w:r w:rsidRPr="001B1B87">
              <w:rPr>
                <w:sz w:val="20"/>
                <w:szCs w:val="20"/>
              </w:rPr>
              <w:t xml:space="preserve"> pour les écoles membres (dates, heures et lieux à confirmer)</w:t>
            </w:r>
            <w:r w:rsidR="001B1B87">
              <w:rPr>
                <w:sz w:val="20"/>
                <w:szCs w:val="20"/>
              </w:rPr>
              <w:t>.</w:t>
            </w:r>
          </w:p>
        </w:tc>
      </w:tr>
    </w:tbl>
    <w:p w:rsidR="005A38AF" w:rsidRPr="001B1B87" w:rsidRDefault="005A38AF" w:rsidP="001B1B87">
      <w:pPr>
        <w:ind w:left="360"/>
        <w:rPr>
          <w:rFonts w:cs="Arial"/>
          <w:b/>
          <w:sz w:val="20"/>
          <w:szCs w:val="20"/>
          <w:shd w:val="clear" w:color="auto" w:fill="CD0000"/>
        </w:rPr>
      </w:pPr>
    </w:p>
    <w:p w:rsidR="00251F2B" w:rsidRDefault="005E3CD5" w:rsidP="001B1B87">
      <w:pPr>
        <w:ind w:left="360"/>
        <w:rPr>
          <w:i/>
          <w:sz w:val="20"/>
          <w:szCs w:val="20"/>
        </w:rPr>
      </w:pPr>
      <w:r w:rsidRPr="001B1B87">
        <w:rPr>
          <w:b/>
          <w:sz w:val="20"/>
          <w:szCs w:val="20"/>
        </w:rPr>
        <w:t>...</w:t>
      </w:r>
      <w:r w:rsidR="00F05496">
        <w:rPr>
          <w:b/>
          <w:sz w:val="20"/>
          <w:szCs w:val="20"/>
        </w:rPr>
        <w:t xml:space="preserve"> </w:t>
      </w:r>
      <w:r w:rsidR="00847FAB" w:rsidRPr="001B1B87">
        <w:rPr>
          <w:b/>
          <w:sz w:val="20"/>
          <w:szCs w:val="20"/>
        </w:rPr>
        <w:t>Pour le 2 mars 2018</w:t>
      </w:r>
      <w:r w:rsidR="00251F2B" w:rsidRPr="001B1B87">
        <w:rPr>
          <w:b/>
          <w:sz w:val="20"/>
          <w:szCs w:val="20"/>
        </w:rPr>
        <w:t xml:space="preserve"> </w:t>
      </w:r>
      <w:r w:rsidR="00251F2B" w:rsidRPr="001B1B87">
        <w:rPr>
          <w:i/>
          <w:sz w:val="20"/>
          <w:szCs w:val="20"/>
        </w:rPr>
        <w:t>(Date limite pour tenir une Finale locale dans votre école)</w:t>
      </w:r>
    </w:p>
    <w:p w:rsidR="001B1B87" w:rsidRDefault="001B1B87" w:rsidP="00FC5BD1">
      <w:pPr>
        <w:ind w:left="360"/>
        <w:rPr>
          <w:b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F05496" w:rsidTr="00F05496">
        <w:tc>
          <w:tcPr>
            <w:tcW w:w="10170" w:type="dxa"/>
          </w:tcPr>
          <w:p w:rsidR="00F05496" w:rsidRDefault="00F05496" w:rsidP="00CE3CA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Compléter l’inscription des participants et procéder à la remise de documents</w:t>
            </w:r>
            <w:r>
              <w:rPr>
                <w:sz w:val="20"/>
                <w:szCs w:val="20"/>
              </w:rPr>
              <w:t xml:space="preserve"> en ligne au </w:t>
            </w:r>
            <w:hyperlink r:id="rId14" w:history="1">
              <w:r w:rsidRPr="009137EC">
                <w:rPr>
                  <w:rStyle w:val="Lienhypertexte"/>
                  <w:sz w:val="20"/>
                  <w:szCs w:val="20"/>
                </w:rPr>
                <w:t>www.loisir.qc.ca</w:t>
              </w:r>
            </w:hyperlink>
            <w:r>
              <w:rPr>
                <w:sz w:val="20"/>
                <w:szCs w:val="20"/>
              </w:rPr>
              <w:t>, section PROGRAMMES ET SERVICES.</w:t>
            </w:r>
          </w:p>
          <w:p w:rsidR="00F05496" w:rsidRPr="001B1B87" w:rsidRDefault="00F05496" w:rsidP="00F05496">
            <w:pPr>
              <w:ind w:left="-18"/>
              <w:rPr>
                <w:rFonts w:cs="Futura Md BT"/>
                <w:bCs/>
                <w:sz w:val="20"/>
                <w:szCs w:val="20"/>
              </w:rPr>
            </w:pPr>
          </w:p>
          <w:p w:rsidR="00F05496" w:rsidRPr="001B1B87" w:rsidRDefault="00F05496" w:rsidP="00F05496">
            <w:pPr>
              <w:tabs>
                <w:tab w:val="left" w:pos="360"/>
              </w:tabs>
              <w:ind w:left="-18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sz w:val="20"/>
                <w:szCs w:val="20"/>
              </w:rPr>
            </w:r>
            <w:r w:rsidR="0068033B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Inscription de votre école et des participants à la Finale </w:t>
            </w:r>
            <w:r w:rsidR="00056C3E">
              <w:rPr>
                <w:rFonts w:cs="Futura Md BT"/>
                <w:b/>
                <w:sz w:val="20"/>
                <w:szCs w:val="20"/>
                <w:u w:val="single"/>
              </w:rPr>
              <w:t>régionale</w:t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 EN LIGNE</w:t>
            </w:r>
          </w:p>
          <w:p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bCs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bCs/>
                <w:sz w:val="20"/>
                <w:szCs w:val="20"/>
              </w:rPr>
            </w:r>
            <w:r w:rsidR="0068033B">
              <w:rPr>
                <w:rFonts w:cs="Futura Md BT"/>
                <w:bCs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bCs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bCs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Devis technique</w:t>
            </w:r>
            <w:r w:rsidRPr="001B1B87">
              <w:rPr>
                <w:rFonts w:cs="Futura Md BT"/>
                <w:sz w:val="20"/>
                <w:szCs w:val="20"/>
              </w:rPr>
              <w:t xml:space="preserve"> </w:t>
            </w:r>
            <w:r w:rsidRPr="001B1B87">
              <w:rPr>
                <w:rFonts w:cs="Futura Md BT"/>
                <w:i/>
                <w:sz w:val="20"/>
                <w:szCs w:val="20"/>
              </w:rPr>
              <w:t>(joindre la version informatisée à l’inscription en ligne)</w:t>
            </w:r>
          </w:p>
          <w:p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sz w:val="20"/>
                <w:szCs w:val="20"/>
              </w:rPr>
            </w:r>
            <w:r w:rsidR="0068033B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Trames sonores</w:t>
            </w:r>
            <w:r w:rsidRPr="001B1B87">
              <w:rPr>
                <w:rFonts w:cs="Futura Md BT"/>
                <w:sz w:val="20"/>
                <w:szCs w:val="20"/>
              </w:rPr>
              <w:t xml:space="preserve"> </w:t>
            </w:r>
            <w:r w:rsidRPr="001B1B87">
              <w:rPr>
                <w:rFonts w:cs="Futura Md BT"/>
                <w:i/>
                <w:sz w:val="20"/>
                <w:szCs w:val="20"/>
              </w:rPr>
              <w:t xml:space="preserve">(joindre la version </w:t>
            </w:r>
            <w:r w:rsidRPr="001B1B87">
              <w:rPr>
                <w:rFonts w:cs="Futura Md BT"/>
                <w:b/>
                <w:i/>
                <w:sz w:val="20"/>
                <w:szCs w:val="20"/>
              </w:rPr>
              <w:t>MP3</w:t>
            </w:r>
            <w:r w:rsidRPr="001B1B87">
              <w:rPr>
                <w:rFonts w:cs="Futura Md BT"/>
                <w:i/>
                <w:sz w:val="20"/>
                <w:szCs w:val="20"/>
              </w:rPr>
              <w:t xml:space="preserve"> à l’inscription en ligne)</w:t>
            </w:r>
          </w:p>
          <w:p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sz w:val="20"/>
                <w:szCs w:val="20"/>
              </w:rPr>
            </w:r>
            <w:r w:rsidR="0068033B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Inscription de votre équipe d’animation incluant la vidéo</w:t>
            </w:r>
            <w:r w:rsidRPr="001B1B87">
              <w:rPr>
                <w:rFonts w:cs="Futura Md BT"/>
                <w:sz w:val="20"/>
                <w:szCs w:val="20"/>
              </w:rPr>
              <w:t xml:space="preserve"> </w:t>
            </w:r>
          </w:p>
          <w:p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sz w:val="20"/>
                <w:szCs w:val="20"/>
              </w:rPr>
            </w:r>
            <w:r w:rsidR="0068033B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Inscription pour le concours Hors-concours incluant la vidéo</w:t>
            </w:r>
            <w:r w:rsidRPr="001B1B87">
              <w:rPr>
                <w:rFonts w:cs="Futura Md BT"/>
                <w:sz w:val="20"/>
                <w:szCs w:val="20"/>
              </w:rPr>
              <w:t xml:space="preserve"> </w:t>
            </w:r>
          </w:p>
          <w:p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sz w:val="20"/>
                <w:szCs w:val="20"/>
              </w:rPr>
            </w:r>
            <w:r w:rsidR="0068033B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Inscription pour le concours </w:t>
            </w:r>
            <w:r>
              <w:rPr>
                <w:rFonts w:cs="Futura Md BT"/>
                <w:b/>
                <w:sz w:val="20"/>
                <w:szCs w:val="20"/>
                <w:u w:val="single"/>
              </w:rPr>
              <w:t>« </w:t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Prix pour la</w:t>
            </w:r>
            <w:r>
              <w:rPr>
                <w:rFonts w:cs="Futura Md BT"/>
                <w:b/>
                <w:sz w:val="20"/>
                <w:szCs w:val="20"/>
                <w:u w:val="single"/>
              </w:rPr>
              <w:t xml:space="preserve"> qualité de la langue française »</w:t>
            </w:r>
          </w:p>
          <w:p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sz w:val="20"/>
                <w:szCs w:val="20"/>
              </w:rPr>
            </w:r>
            <w:r w:rsidR="0068033B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Inscription pour le concours </w:t>
            </w:r>
            <w:r>
              <w:rPr>
                <w:rFonts w:cs="Futura Md BT"/>
                <w:b/>
                <w:sz w:val="20"/>
                <w:szCs w:val="20"/>
                <w:u w:val="single"/>
              </w:rPr>
              <w:t>« </w:t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>Camp ch</w:t>
            </w:r>
            <w:r>
              <w:rPr>
                <w:rFonts w:cs="Futura Md BT"/>
                <w:b/>
                <w:sz w:val="20"/>
                <w:szCs w:val="20"/>
                <w:u w:val="single"/>
              </w:rPr>
              <w:t>anson Québécor de Petite-Vallée »</w:t>
            </w:r>
          </w:p>
          <w:p w:rsidR="00F05496" w:rsidRPr="001B1B87" w:rsidRDefault="00F05496" w:rsidP="00F05496">
            <w:pPr>
              <w:tabs>
                <w:tab w:val="left" w:pos="360"/>
              </w:tabs>
              <w:spacing w:before="120"/>
              <w:ind w:left="-14"/>
              <w:rPr>
                <w:rFonts w:cs="Futura Md BT"/>
                <w:sz w:val="20"/>
                <w:szCs w:val="20"/>
              </w:rPr>
            </w:pPr>
            <w:r w:rsidRPr="001B1B87">
              <w:rPr>
                <w:rFonts w:cs="Futura Md BT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B87">
              <w:rPr>
                <w:rFonts w:cs="Futura Md BT"/>
                <w:sz w:val="20"/>
                <w:szCs w:val="20"/>
              </w:rPr>
              <w:instrText xml:space="preserve"> FORMCHECKBOX </w:instrText>
            </w:r>
            <w:r w:rsidR="0068033B">
              <w:rPr>
                <w:rFonts w:cs="Futura Md BT"/>
                <w:sz w:val="20"/>
                <w:szCs w:val="20"/>
              </w:rPr>
            </w:r>
            <w:r w:rsidR="0068033B">
              <w:rPr>
                <w:rFonts w:cs="Futura Md BT"/>
                <w:sz w:val="20"/>
                <w:szCs w:val="20"/>
              </w:rPr>
              <w:fldChar w:fldCharType="separate"/>
            </w:r>
            <w:r w:rsidRPr="001B1B87">
              <w:rPr>
                <w:rFonts w:cs="Futura Md BT"/>
                <w:sz w:val="20"/>
                <w:szCs w:val="20"/>
              </w:rPr>
              <w:fldChar w:fldCharType="end"/>
            </w:r>
            <w:r w:rsidRPr="001B1B87">
              <w:rPr>
                <w:rFonts w:cs="Futura Md BT"/>
                <w:sz w:val="20"/>
                <w:szCs w:val="20"/>
              </w:rPr>
              <w:tab/>
            </w:r>
            <w:r w:rsidRPr="001B1B87">
              <w:rPr>
                <w:rFonts w:cs="Futura Md BT"/>
                <w:b/>
                <w:sz w:val="20"/>
                <w:szCs w:val="20"/>
                <w:u w:val="single"/>
              </w:rPr>
              <w:t xml:space="preserve">Autorisations photographiques de tous les participants inscrits à une Finale </w:t>
            </w:r>
            <w:r w:rsidR="00056C3E">
              <w:rPr>
                <w:rFonts w:cs="Futura Md BT"/>
                <w:b/>
                <w:sz w:val="20"/>
                <w:szCs w:val="20"/>
                <w:u w:val="single"/>
              </w:rPr>
              <w:t>régionale</w:t>
            </w:r>
          </w:p>
          <w:p w:rsidR="00F05496" w:rsidRPr="001B1B87" w:rsidRDefault="00F05496" w:rsidP="00F05496">
            <w:pPr>
              <w:spacing w:before="240"/>
              <w:ind w:left="-14"/>
              <w:rPr>
                <w:rFonts w:cs="Futura Md BT"/>
                <w:i/>
                <w:sz w:val="20"/>
                <w:szCs w:val="20"/>
              </w:rPr>
            </w:pPr>
            <w:r w:rsidRPr="001B1B87">
              <w:rPr>
                <w:rFonts w:cs="Futura Md BT"/>
                <w:i/>
                <w:sz w:val="20"/>
                <w:szCs w:val="20"/>
              </w:rPr>
              <w:t xml:space="preserve">Les différents documents sont disponibles via </w:t>
            </w:r>
            <w:r w:rsidRPr="001B1B87">
              <w:rPr>
                <w:rFonts w:cs="Futura Md BT"/>
                <w:b/>
                <w:i/>
                <w:sz w:val="20"/>
                <w:szCs w:val="20"/>
              </w:rPr>
              <w:t>L’ESPACE DES MEMBRES</w:t>
            </w:r>
            <w:r w:rsidRPr="001B1B87">
              <w:rPr>
                <w:rFonts w:cs="Futura Md BT"/>
                <w:i/>
                <w:sz w:val="20"/>
                <w:szCs w:val="20"/>
              </w:rPr>
              <w:t xml:space="preserve"> sur notre site Internet</w:t>
            </w:r>
          </w:p>
          <w:p w:rsidR="00F05496" w:rsidRPr="00F05496" w:rsidRDefault="00F05496" w:rsidP="00CE3CA8">
            <w:pPr>
              <w:spacing w:before="120" w:after="120"/>
              <w:rPr>
                <w:rFonts w:cs="Futura Md BT"/>
                <w:i/>
                <w:sz w:val="20"/>
                <w:szCs w:val="20"/>
              </w:rPr>
            </w:pPr>
            <w:r w:rsidRPr="001B1B87">
              <w:rPr>
                <w:rFonts w:cs="Futura Md BT"/>
                <w:i/>
                <w:sz w:val="20"/>
                <w:szCs w:val="20"/>
              </w:rPr>
              <w:t>Les vidéos concernant l’équipe d’animation ou le numéro hors-concours peuvent être envoyées via un lien YouTube ou via le Dropbox.</w:t>
            </w:r>
          </w:p>
        </w:tc>
      </w:tr>
    </w:tbl>
    <w:p w:rsidR="00F05496" w:rsidRDefault="00F05496" w:rsidP="00FC5BD1">
      <w:pPr>
        <w:ind w:left="360"/>
        <w:rPr>
          <w:b/>
          <w:sz w:val="20"/>
          <w:szCs w:val="20"/>
        </w:rPr>
      </w:pPr>
    </w:p>
    <w:p w:rsidR="00F05496" w:rsidRDefault="00F05496" w:rsidP="00FC5BD1">
      <w:pPr>
        <w:ind w:left="360"/>
        <w:rPr>
          <w:b/>
          <w:sz w:val="20"/>
          <w:szCs w:val="20"/>
        </w:rPr>
      </w:pPr>
    </w:p>
    <w:p w:rsidR="00251F2B" w:rsidRDefault="005E3CD5" w:rsidP="007F0D9B">
      <w:pPr>
        <w:pStyle w:val="Retraitcorpsdetexte3"/>
        <w:ind w:left="360"/>
        <w:rPr>
          <w:rFonts w:asciiTheme="minorHAnsi" w:hAnsiTheme="minorHAnsi"/>
          <w:sz w:val="20"/>
          <w:szCs w:val="20"/>
        </w:rPr>
      </w:pPr>
      <w:r w:rsidRPr="007F0D9B">
        <w:rPr>
          <w:rFonts w:asciiTheme="minorHAnsi" w:hAnsiTheme="minorHAnsi"/>
          <w:b/>
          <w:sz w:val="20"/>
          <w:szCs w:val="20"/>
        </w:rPr>
        <w:t>…</w:t>
      </w:r>
      <w:r w:rsidR="007F0D9B" w:rsidRPr="007F0D9B">
        <w:rPr>
          <w:rFonts w:asciiTheme="minorHAnsi" w:hAnsiTheme="minorHAnsi"/>
          <w:b/>
          <w:sz w:val="20"/>
          <w:szCs w:val="20"/>
        </w:rPr>
        <w:t xml:space="preserve"> </w:t>
      </w:r>
      <w:r w:rsidRPr="007F0D9B">
        <w:rPr>
          <w:rFonts w:asciiTheme="minorHAnsi" w:hAnsiTheme="minorHAnsi"/>
          <w:b/>
          <w:sz w:val="20"/>
          <w:szCs w:val="20"/>
        </w:rPr>
        <w:t xml:space="preserve">Dates des </w:t>
      </w:r>
      <w:r w:rsidR="007F0D9B">
        <w:rPr>
          <w:rFonts w:asciiTheme="minorHAnsi" w:hAnsiTheme="minorHAnsi"/>
          <w:b/>
          <w:sz w:val="20"/>
          <w:szCs w:val="20"/>
        </w:rPr>
        <w:t>F</w:t>
      </w:r>
      <w:r w:rsidRPr="007F0D9B">
        <w:rPr>
          <w:rFonts w:asciiTheme="minorHAnsi" w:hAnsiTheme="minorHAnsi"/>
          <w:b/>
          <w:sz w:val="20"/>
          <w:szCs w:val="20"/>
        </w:rPr>
        <w:t xml:space="preserve">inales </w:t>
      </w:r>
      <w:r w:rsidR="00056C3E">
        <w:rPr>
          <w:rFonts w:asciiTheme="minorHAnsi" w:hAnsiTheme="minorHAnsi"/>
          <w:b/>
          <w:sz w:val="20"/>
          <w:szCs w:val="20"/>
        </w:rPr>
        <w:t>régionales</w:t>
      </w:r>
    </w:p>
    <w:p w:rsidR="007F0D9B" w:rsidRDefault="007F0D9B" w:rsidP="007F0D9B">
      <w:pPr>
        <w:pStyle w:val="Retraitcorpsdetexte3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517753" w:rsidTr="00517753">
        <w:tc>
          <w:tcPr>
            <w:tcW w:w="10170" w:type="dxa"/>
          </w:tcPr>
          <w:p w:rsidR="00517753" w:rsidRPr="007F0D9B" w:rsidRDefault="00517753" w:rsidP="00CE3CA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7F0D9B">
              <w:rPr>
                <w:rFonts w:cs="Futura Md BT"/>
                <w:b/>
                <w:sz w:val="20"/>
                <w:szCs w:val="20"/>
                <w:u w:val="single"/>
              </w:rPr>
              <w:t>23 et 24 mars 2018, 19 heures</w:t>
            </w:r>
            <w:r w:rsidRPr="007F0D9B">
              <w:rPr>
                <w:rFonts w:cs="Futura Md BT"/>
                <w:b/>
                <w:sz w:val="20"/>
                <w:szCs w:val="20"/>
              </w:rPr>
              <w:t> :</w:t>
            </w:r>
            <w:r w:rsidRPr="007F0D9B">
              <w:rPr>
                <w:b/>
                <w:sz w:val="20"/>
                <w:szCs w:val="20"/>
              </w:rPr>
              <w:t xml:space="preserve"> </w:t>
            </w:r>
            <w:r w:rsidRPr="007F0D9B">
              <w:rPr>
                <w:sz w:val="20"/>
                <w:szCs w:val="20"/>
              </w:rPr>
              <w:t>École secondaire De Mortagne</w:t>
            </w:r>
          </w:p>
          <w:p w:rsidR="00517753" w:rsidRPr="007F0D9B" w:rsidRDefault="00517753" w:rsidP="00517753">
            <w:pPr>
              <w:spacing w:before="120" w:after="120"/>
              <w:rPr>
                <w:sz w:val="20"/>
                <w:szCs w:val="20"/>
              </w:rPr>
            </w:pPr>
            <w:r w:rsidRPr="007F0D9B">
              <w:rPr>
                <w:rFonts w:cs="Futura Md BT"/>
                <w:b/>
                <w:sz w:val="20"/>
                <w:szCs w:val="20"/>
                <w:u w:val="single"/>
              </w:rPr>
              <w:t>7 avril 2018, 19 heures</w:t>
            </w:r>
            <w:r w:rsidRPr="007F0D9B">
              <w:rPr>
                <w:rFonts w:cs="Futura Md BT"/>
                <w:b/>
                <w:sz w:val="20"/>
                <w:szCs w:val="20"/>
              </w:rPr>
              <w:t> :</w:t>
            </w:r>
            <w:r w:rsidRPr="007F0D9B">
              <w:rPr>
                <w:b/>
                <w:sz w:val="20"/>
                <w:szCs w:val="20"/>
              </w:rPr>
              <w:t xml:space="preserve"> </w:t>
            </w:r>
            <w:r w:rsidRPr="007F0D9B">
              <w:rPr>
                <w:sz w:val="20"/>
                <w:szCs w:val="20"/>
              </w:rPr>
              <w:t>à déterminer…</w:t>
            </w:r>
          </w:p>
          <w:p w:rsidR="00517753" w:rsidRDefault="00517753" w:rsidP="00277AFE">
            <w:pPr>
              <w:spacing w:before="120" w:after="120"/>
              <w:rPr>
                <w:sz w:val="20"/>
                <w:szCs w:val="20"/>
              </w:rPr>
            </w:pPr>
            <w:r w:rsidRPr="007F0D9B">
              <w:rPr>
                <w:rFonts w:cs="Futura Md BT"/>
                <w:b/>
                <w:sz w:val="20"/>
                <w:szCs w:val="20"/>
                <w:u w:val="single"/>
              </w:rPr>
              <w:t xml:space="preserve">13 et 14 </w:t>
            </w:r>
            <w:r w:rsidR="00277AFE">
              <w:rPr>
                <w:rFonts w:cs="Futura Md BT"/>
                <w:b/>
                <w:sz w:val="20"/>
                <w:szCs w:val="20"/>
                <w:u w:val="single"/>
              </w:rPr>
              <w:t>avril</w:t>
            </w:r>
            <w:r w:rsidRPr="007F0D9B">
              <w:rPr>
                <w:rFonts w:cs="Futura Md BT"/>
                <w:b/>
                <w:sz w:val="20"/>
                <w:szCs w:val="20"/>
                <w:u w:val="single"/>
              </w:rPr>
              <w:t xml:space="preserve"> 2018, 19 heures</w:t>
            </w:r>
            <w:r w:rsidRPr="007F0D9B">
              <w:rPr>
                <w:rFonts w:cs="Futura Md BT"/>
                <w:b/>
                <w:sz w:val="20"/>
                <w:szCs w:val="20"/>
              </w:rPr>
              <w:t> :</w:t>
            </w:r>
            <w:r w:rsidRPr="007F0D9B">
              <w:rPr>
                <w:b/>
                <w:sz w:val="20"/>
                <w:szCs w:val="20"/>
              </w:rPr>
              <w:t xml:space="preserve"> </w:t>
            </w:r>
            <w:r w:rsidRPr="007F0D9B">
              <w:rPr>
                <w:sz w:val="20"/>
                <w:szCs w:val="20"/>
              </w:rPr>
              <w:t xml:space="preserve">Polyvalente Hyacinthe-Delorme </w:t>
            </w:r>
          </w:p>
        </w:tc>
      </w:tr>
    </w:tbl>
    <w:p w:rsidR="00517753" w:rsidRDefault="00517753" w:rsidP="007F0D9B">
      <w:pPr>
        <w:pStyle w:val="Retraitcorpsdetexte3"/>
        <w:ind w:left="360"/>
        <w:rPr>
          <w:rFonts w:asciiTheme="minorHAnsi" w:hAnsiTheme="minorHAnsi"/>
          <w:sz w:val="20"/>
          <w:szCs w:val="20"/>
        </w:rPr>
      </w:pPr>
    </w:p>
    <w:p w:rsidR="00251F2B" w:rsidRPr="00517753" w:rsidRDefault="00251F2B" w:rsidP="00517753">
      <w:pPr>
        <w:ind w:left="360"/>
        <w:rPr>
          <w:sz w:val="20"/>
          <w:szCs w:val="20"/>
        </w:rPr>
      </w:pPr>
    </w:p>
    <w:p w:rsidR="00251F2B" w:rsidRDefault="005E3CD5" w:rsidP="00517753">
      <w:pPr>
        <w:ind w:left="360"/>
        <w:rPr>
          <w:sz w:val="20"/>
          <w:szCs w:val="20"/>
        </w:rPr>
      </w:pPr>
      <w:r w:rsidRPr="00517753">
        <w:rPr>
          <w:b/>
          <w:sz w:val="20"/>
          <w:szCs w:val="20"/>
        </w:rPr>
        <w:t>…</w:t>
      </w:r>
      <w:r w:rsidR="00517753">
        <w:rPr>
          <w:b/>
          <w:sz w:val="20"/>
          <w:szCs w:val="20"/>
        </w:rPr>
        <w:t xml:space="preserve"> </w:t>
      </w:r>
      <w:r w:rsidRPr="00517753">
        <w:rPr>
          <w:b/>
          <w:sz w:val="20"/>
          <w:szCs w:val="20"/>
        </w:rPr>
        <w:t>Début mai</w:t>
      </w:r>
    </w:p>
    <w:p w:rsidR="00517753" w:rsidRDefault="00517753" w:rsidP="00517753">
      <w:pPr>
        <w:pStyle w:val="Retraitcorpsdetexte3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517753" w:rsidTr="00F83AE1">
        <w:tc>
          <w:tcPr>
            <w:tcW w:w="10170" w:type="dxa"/>
          </w:tcPr>
          <w:p w:rsidR="00517753" w:rsidRPr="00517753" w:rsidRDefault="00517753" w:rsidP="00CE3CA8">
            <w:pPr>
              <w:tabs>
                <w:tab w:val="left" w:pos="360"/>
              </w:tabs>
              <w:spacing w:before="120"/>
              <w:jc w:val="both"/>
              <w:rPr>
                <w:rFonts w:cs="Arial"/>
                <w:b/>
                <w:sz w:val="20"/>
                <w:szCs w:val="20"/>
                <w:shd w:val="clear" w:color="auto" w:fill="CD0000"/>
              </w:rPr>
            </w:pPr>
            <w:r w:rsidRPr="00517753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53">
              <w:rPr>
                <w:sz w:val="20"/>
                <w:szCs w:val="20"/>
              </w:rPr>
              <w:instrText xml:space="preserve"> FORMCHECKBOX </w:instrText>
            </w:r>
            <w:r w:rsidR="0068033B">
              <w:rPr>
                <w:sz w:val="20"/>
                <w:szCs w:val="20"/>
              </w:rPr>
            </w:r>
            <w:r w:rsidR="0068033B">
              <w:rPr>
                <w:sz w:val="20"/>
                <w:szCs w:val="20"/>
              </w:rPr>
              <w:fldChar w:fldCharType="separate"/>
            </w:r>
            <w:r w:rsidRPr="00517753">
              <w:rPr>
                <w:sz w:val="20"/>
                <w:szCs w:val="20"/>
              </w:rPr>
              <w:fldChar w:fldCharType="end"/>
            </w:r>
            <w:r w:rsidRPr="00517753">
              <w:rPr>
                <w:sz w:val="20"/>
                <w:szCs w:val="20"/>
              </w:rPr>
              <w:tab/>
              <w:t xml:space="preserve">Remplir le sondage EN LIGNE pour l’évaluation des Finales </w:t>
            </w:r>
            <w:r w:rsidR="00056C3E">
              <w:rPr>
                <w:sz w:val="20"/>
                <w:szCs w:val="20"/>
              </w:rPr>
              <w:t>régionales</w:t>
            </w:r>
            <w:r w:rsidRPr="00517753">
              <w:rPr>
                <w:sz w:val="20"/>
                <w:szCs w:val="20"/>
              </w:rPr>
              <w:t xml:space="preserve"> de Secondaire en spectacle</w:t>
            </w:r>
          </w:p>
          <w:p w:rsidR="00517753" w:rsidRPr="00517753" w:rsidRDefault="00517753" w:rsidP="00517753">
            <w:pPr>
              <w:tabs>
                <w:tab w:val="left" w:pos="360"/>
              </w:tabs>
              <w:spacing w:before="120" w:after="120"/>
              <w:ind w:left="342" w:hanging="342"/>
              <w:rPr>
                <w:rFonts w:cs="Futura Md BT"/>
                <w:sz w:val="20"/>
                <w:szCs w:val="20"/>
              </w:rPr>
            </w:pPr>
            <w:r w:rsidRPr="00517753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53">
              <w:rPr>
                <w:sz w:val="20"/>
                <w:szCs w:val="20"/>
              </w:rPr>
              <w:instrText xml:space="preserve"> FORMCHECKBOX </w:instrText>
            </w:r>
            <w:r w:rsidR="0068033B">
              <w:rPr>
                <w:sz w:val="20"/>
                <w:szCs w:val="20"/>
              </w:rPr>
            </w:r>
            <w:r w:rsidR="0068033B">
              <w:rPr>
                <w:sz w:val="20"/>
                <w:szCs w:val="20"/>
              </w:rPr>
              <w:fldChar w:fldCharType="separate"/>
            </w:r>
            <w:r w:rsidRPr="00517753">
              <w:rPr>
                <w:sz w:val="20"/>
                <w:szCs w:val="20"/>
              </w:rPr>
              <w:fldChar w:fldCharType="end"/>
            </w:r>
            <w:r w:rsidRPr="00517753">
              <w:rPr>
                <w:sz w:val="20"/>
                <w:szCs w:val="20"/>
              </w:rPr>
              <w:tab/>
            </w:r>
            <w:r w:rsidRPr="00517753">
              <w:rPr>
                <w:rFonts w:cs="Futura Md BT"/>
                <w:sz w:val="20"/>
                <w:szCs w:val="20"/>
              </w:rPr>
              <w:t xml:space="preserve">Rencontre pré-départ pour les participants au Rendez-vous panquébécois de Secondaire en spectacle : </w:t>
            </w:r>
            <w:r w:rsidRPr="00517753">
              <w:rPr>
                <w:rFonts w:cs="Futura Md BT"/>
                <w:b/>
                <w:i/>
                <w:sz w:val="20"/>
                <w:szCs w:val="20"/>
                <w:u w:val="single"/>
              </w:rPr>
              <w:t>date et lieu à déterminer</w:t>
            </w:r>
          </w:p>
          <w:p w:rsidR="00517753" w:rsidRPr="00517753" w:rsidRDefault="00517753" w:rsidP="00CE3CA8">
            <w:pPr>
              <w:tabs>
                <w:tab w:val="left" w:pos="360"/>
              </w:tabs>
              <w:spacing w:before="120" w:after="120"/>
              <w:rPr>
                <w:rFonts w:cs="Futura Md BT"/>
                <w:b/>
                <w:i/>
                <w:sz w:val="20"/>
                <w:szCs w:val="20"/>
                <w:u w:val="single"/>
              </w:rPr>
            </w:pPr>
            <w:r w:rsidRPr="00517753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753">
              <w:rPr>
                <w:sz w:val="20"/>
                <w:szCs w:val="20"/>
              </w:rPr>
              <w:instrText xml:space="preserve"> FORMCHECKBOX </w:instrText>
            </w:r>
            <w:r w:rsidR="0068033B">
              <w:rPr>
                <w:sz w:val="20"/>
                <w:szCs w:val="20"/>
              </w:rPr>
            </w:r>
            <w:r w:rsidR="0068033B">
              <w:rPr>
                <w:sz w:val="20"/>
                <w:szCs w:val="20"/>
              </w:rPr>
              <w:fldChar w:fldCharType="separate"/>
            </w:r>
            <w:r w:rsidRPr="00517753">
              <w:rPr>
                <w:sz w:val="20"/>
                <w:szCs w:val="20"/>
              </w:rPr>
              <w:fldChar w:fldCharType="end"/>
            </w:r>
            <w:r w:rsidRPr="00517753">
              <w:rPr>
                <w:sz w:val="20"/>
                <w:szCs w:val="20"/>
              </w:rPr>
              <w:tab/>
            </w:r>
            <w:r w:rsidRPr="00517753">
              <w:rPr>
                <w:rFonts w:cs="Futura Md BT"/>
                <w:sz w:val="20"/>
                <w:szCs w:val="20"/>
              </w:rPr>
              <w:t xml:space="preserve">Rendez-vous panquébécois de Secondaire en spectacle </w:t>
            </w:r>
            <w:r w:rsidRPr="00517753">
              <w:rPr>
                <w:rFonts w:cs="Futura Md BT"/>
                <w:b/>
                <w:i/>
                <w:sz w:val="20"/>
                <w:szCs w:val="20"/>
                <w:u w:val="single"/>
              </w:rPr>
              <w:t>à la Malbaie du 17 AU 20 MAI 2018</w:t>
            </w:r>
          </w:p>
        </w:tc>
      </w:tr>
    </w:tbl>
    <w:p w:rsidR="00517753" w:rsidRPr="00CE3CA8" w:rsidRDefault="00517753">
      <w:pPr>
        <w:spacing w:after="160" w:line="259" w:lineRule="auto"/>
        <w:rPr>
          <w:sz w:val="20"/>
          <w:szCs w:val="20"/>
        </w:rPr>
      </w:pPr>
      <w:r w:rsidRPr="00CE3CA8">
        <w:rPr>
          <w:sz w:val="20"/>
          <w:szCs w:val="20"/>
        </w:rPr>
        <w:br w:type="page"/>
      </w:r>
    </w:p>
    <w:p w:rsidR="00251F2B" w:rsidRPr="00517753" w:rsidRDefault="00D647DB" w:rsidP="00D647DB">
      <w:pPr>
        <w:pStyle w:val="Paragraphedeliste"/>
        <w:numPr>
          <w:ilvl w:val="0"/>
          <w:numId w:val="1"/>
        </w:numPr>
        <w:spacing w:before="180"/>
        <w:rPr>
          <w:spacing w:val="30"/>
          <w:sz w:val="14"/>
          <w:szCs w:val="20"/>
        </w:rPr>
      </w:pPr>
      <w:r w:rsidRPr="00517753">
        <w:rPr>
          <w:b/>
          <w:spacing w:val="30"/>
          <w:sz w:val="20"/>
          <w:szCs w:val="28"/>
        </w:rPr>
        <w:lastRenderedPageBreak/>
        <w:t xml:space="preserve">BILLETS POUR LES FINALES </w:t>
      </w:r>
      <w:r w:rsidR="000E6B35">
        <w:rPr>
          <w:b/>
          <w:spacing w:val="30"/>
          <w:sz w:val="20"/>
          <w:szCs w:val="28"/>
        </w:rPr>
        <w:t>RÉGIONALES</w:t>
      </w:r>
    </w:p>
    <w:p w:rsidR="00E86D1F" w:rsidRPr="00517753" w:rsidRDefault="00E86D1F" w:rsidP="00517753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10301F" w:rsidRDefault="0010301F" w:rsidP="00517753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517753">
        <w:rPr>
          <w:rFonts w:asciiTheme="minorHAnsi" w:hAnsiTheme="minorHAnsi" w:cs="Arial"/>
          <w:bCs/>
          <w:sz w:val="20"/>
          <w:szCs w:val="20"/>
        </w:rPr>
        <w:t xml:space="preserve">La vente de billets pour les Finales </w:t>
      </w:r>
      <w:r w:rsidR="000E6B35">
        <w:rPr>
          <w:rFonts w:asciiTheme="minorHAnsi" w:hAnsiTheme="minorHAnsi" w:cs="Arial"/>
          <w:bCs/>
          <w:sz w:val="20"/>
          <w:szCs w:val="20"/>
        </w:rPr>
        <w:t>régionales</w:t>
      </w:r>
      <w:r w:rsidRPr="00517753">
        <w:rPr>
          <w:rFonts w:asciiTheme="minorHAnsi" w:hAnsiTheme="minorHAnsi" w:cs="Arial"/>
          <w:bCs/>
          <w:sz w:val="20"/>
          <w:szCs w:val="20"/>
        </w:rPr>
        <w:t xml:space="preserve"> est administrée par Loisir et Sport Montérégie. </w:t>
      </w:r>
    </w:p>
    <w:p w:rsidR="00517753" w:rsidRPr="00517753" w:rsidRDefault="00517753" w:rsidP="00517753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10301F" w:rsidRPr="00517753" w:rsidRDefault="0010301F" w:rsidP="00517753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517753">
        <w:rPr>
          <w:rFonts w:asciiTheme="minorHAnsi" w:hAnsiTheme="minorHAnsi" w:cs="Arial"/>
          <w:bCs/>
          <w:sz w:val="20"/>
          <w:szCs w:val="20"/>
        </w:rPr>
        <w:t xml:space="preserve">Les écoles membres recevront une publicité à insérer dans le programme de soirée de leur Finale locale s’il y a lieu. </w:t>
      </w:r>
    </w:p>
    <w:p w:rsidR="00C130B3" w:rsidRPr="00517753" w:rsidRDefault="00C130B3" w:rsidP="00517753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E86D1F" w:rsidRDefault="00E86D1F" w:rsidP="00517753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  <w:r w:rsidRPr="00517753">
        <w:rPr>
          <w:rFonts w:asciiTheme="minorHAnsi" w:hAnsiTheme="minorHAnsi"/>
          <w:b/>
          <w:iCs/>
          <w:sz w:val="20"/>
          <w:szCs w:val="20"/>
        </w:rPr>
        <w:t>… Le coût des billets :</w:t>
      </w:r>
    </w:p>
    <w:p w:rsidR="00517753" w:rsidRPr="00517753" w:rsidRDefault="00517753" w:rsidP="00517753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:rsidR="0010301F" w:rsidRPr="00517753" w:rsidRDefault="00E86D1F" w:rsidP="00517753">
      <w:pPr>
        <w:pStyle w:val="Paragraphedeliste"/>
        <w:numPr>
          <w:ilvl w:val="0"/>
          <w:numId w:val="18"/>
        </w:numPr>
        <w:ind w:left="720"/>
        <w:rPr>
          <w:sz w:val="20"/>
          <w:szCs w:val="20"/>
        </w:rPr>
      </w:pPr>
      <w:r w:rsidRPr="00517753">
        <w:rPr>
          <w:sz w:val="20"/>
          <w:szCs w:val="20"/>
          <w:u w:val="single"/>
        </w:rPr>
        <w:t>Lot de 25 billets</w:t>
      </w:r>
      <w:r w:rsidRPr="00517753">
        <w:rPr>
          <w:sz w:val="20"/>
          <w:szCs w:val="20"/>
        </w:rPr>
        <w:t xml:space="preserve"> par école pour </w:t>
      </w:r>
      <w:r w:rsidRPr="00517753">
        <w:rPr>
          <w:b/>
          <w:sz w:val="20"/>
          <w:szCs w:val="20"/>
        </w:rPr>
        <w:t>175</w:t>
      </w:r>
      <w:r w:rsidR="00517753">
        <w:rPr>
          <w:b/>
          <w:sz w:val="20"/>
          <w:szCs w:val="20"/>
        </w:rPr>
        <w:t xml:space="preserve"> </w:t>
      </w:r>
      <w:r w:rsidRPr="00517753">
        <w:rPr>
          <w:b/>
          <w:sz w:val="20"/>
          <w:szCs w:val="20"/>
        </w:rPr>
        <w:t>$</w:t>
      </w:r>
      <w:r w:rsidRPr="00517753">
        <w:rPr>
          <w:sz w:val="20"/>
          <w:szCs w:val="20"/>
        </w:rPr>
        <w:t xml:space="preserve">. C’est-à-dire </w:t>
      </w:r>
      <w:r w:rsidRPr="00517753">
        <w:rPr>
          <w:b/>
          <w:sz w:val="20"/>
          <w:szCs w:val="20"/>
        </w:rPr>
        <w:t>7</w:t>
      </w:r>
      <w:r w:rsidR="00517753">
        <w:rPr>
          <w:b/>
          <w:sz w:val="20"/>
          <w:szCs w:val="20"/>
        </w:rPr>
        <w:t xml:space="preserve"> </w:t>
      </w:r>
      <w:r w:rsidRPr="00517753">
        <w:rPr>
          <w:b/>
          <w:sz w:val="20"/>
          <w:szCs w:val="20"/>
        </w:rPr>
        <w:t>$</w:t>
      </w:r>
      <w:r w:rsidRPr="00517753">
        <w:rPr>
          <w:sz w:val="20"/>
          <w:szCs w:val="20"/>
        </w:rPr>
        <w:t xml:space="preserve"> par billet. L’école peut décider de donner des billets, de les vendre au prix payé, donc à 7 $, ou de les vendre au vérit</w:t>
      </w:r>
      <w:r w:rsidR="00517753">
        <w:rPr>
          <w:sz w:val="20"/>
          <w:szCs w:val="20"/>
        </w:rPr>
        <w:t>able prix de prévente, soit 8 $;</w:t>
      </w:r>
    </w:p>
    <w:p w:rsidR="00E86D1F" w:rsidRPr="00517753" w:rsidRDefault="00E86D1F" w:rsidP="00517753">
      <w:pPr>
        <w:pStyle w:val="Paragraphedeliste"/>
        <w:numPr>
          <w:ilvl w:val="0"/>
          <w:numId w:val="18"/>
        </w:numPr>
        <w:spacing w:before="120"/>
        <w:ind w:left="720"/>
        <w:contextualSpacing w:val="0"/>
        <w:rPr>
          <w:sz w:val="20"/>
          <w:szCs w:val="20"/>
        </w:rPr>
      </w:pPr>
      <w:r w:rsidRPr="00517753">
        <w:rPr>
          <w:b/>
          <w:sz w:val="20"/>
          <w:szCs w:val="20"/>
        </w:rPr>
        <w:t>8</w:t>
      </w:r>
      <w:r w:rsidR="00517753">
        <w:rPr>
          <w:b/>
          <w:sz w:val="20"/>
          <w:szCs w:val="20"/>
        </w:rPr>
        <w:t xml:space="preserve"> </w:t>
      </w:r>
      <w:r w:rsidRPr="00517753">
        <w:rPr>
          <w:b/>
          <w:sz w:val="20"/>
          <w:szCs w:val="20"/>
        </w:rPr>
        <w:t>$</w:t>
      </w:r>
      <w:r w:rsidRPr="00517753">
        <w:rPr>
          <w:sz w:val="20"/>
          <w:szCs w:val="20"/>
        </w:rPr>
        <w:t xml:space="preserve"> </w:t>
      </w:r>
      <w:r w:rsidRPr="00517753">
        <w:rPr>
          <w:sz w:val="20"/>
          <w:szCs w:val="20"/>
          <w:u w:val="single"/>
        </w:rPr>
        <w:t>en prévente</w:t>
      </w:r>
      <w:r w:rsidRPr="00517753">
        <w:rPr>
          <w:sz w:val="20"/>
          <w:szCs w:val="20"/>
        </w:rPr>
        <w:t xml:space="preserve"> (adultes et enfants)</w:t>
      </w:r>
      <w:r w:rsidR="00517753">
        <w:rPr>
          <w:sz w:val="20"/>
          <w:szCs w:val="20"/>
        </w:rPr>
        <w:t>;</w:t>
      </w:r>
    </w:p>
    <w:p w:rsidR="00E86D1F" w:rsidRPr="00517753" w:rsidRDefault="00E86D1F" w:rsidP="00517753">
      <w:pPr>
        <w:pStyle w:val="Paragraphedeliste"/>
        <w:numPr>
          <w:ilvl w:val="0"/>
          <w:numId w:val="18"/>
        </w:numPr>
        <w:spacing w:before="120"/>
        <w:ind w:left="720"/>
        <w:contextualSpacing w:val="0"/>
        <w:rPr>
          <w:sz w:val="20"/>
          <w:szCs w:val="20"/>
        </w:rPr>
      </w:pPr>
      <w:r w:rsidRPr="00517753">
        <w:rPr>
          <w:b/>
          <w:sz w:val="20"/>
          <w:szCs w:val="20"/>
        </w:rPr>
        <w:t>12</w:t>
      </w:r>
      <w:r w:rsidR="00517753">
        <w:rPr>
          <w:b/>
          <w:sz w:val="20"/>
          <w:szCs w:val="20"/>
        </w:rPr>
        <w:t xml:space="preserve"> </w:t>
      </w:r>
      <w:r w:rsidRPr="00517753">
        <w:rPr>
          <w:b/>
          <w:sz w:val="20"/>
          <w:szCs w:val="20"/>
        </w:rPr>
        <w:t xml:space="preserve">$ </w:t>
      </w:r>
      <w:r w:rsidRPr="00517753">
        <w:rPr>
          <w:sz w:val="20"/>
          <w:szCs w:val="20"/>
          <w:u w:val="single"/>
        </w:rPr>
        <w:t>à la porte</w:t>
      </w:r>
      <w:r w:rsidR="00517753">
        <w:rPr>
          <w:sz w:val="20"/>
          <w:szCs w:val="20"/>
        </w:rPr>
        <w:t xml:space="preserve"> (adultes et enfants).</w:t>
      </w:r>
    </w:p>
    <w:p w:rsidR="0010301F" w:rsidRPr="00517753" w:rsidRDefault="0010301F" w:rsidP="00517753">
      <w:pPr>
        <w:ind w:left="360"/>
        <w:rPr>
          <w:sz w:val="20"/>
          <w:szCs w:val="20"/>
        </w:rPr>
      </w:pPr>
    </w:p>
    <w:p w:rsidR="0010301F" w:rsidRDefault="0010301F" w:rsidP="00517753">
      <w:pPr>
        <w:ind w:left="360"/>
        <w:jc w:val="both"/>
        <w:rPr>
          <w:sz w:val="20"/>
          <w:szCs w:val="20"/>
        </w:rPr>
      </w:pPr>
      <w:r w:rsidRPr="00517753">
        <w:rPr>
          <w:b/>
          <w:sz w:val="20"/>
          <w:szCs w:val="20"/>
        </w:rPr>
        <w:t>IMPORTANT</w:t>
      </w:r>
    </w:p>
    <w:p w:rsidR="000E6B35" w:rsidRPr="000E6B35" w:rsidRDefault="000E6B35" w:rsidP="00517753">
      <w:pPr>
        <w:ind w:left="360"/>
        <w:jc w:val="both"/>
        <w:rPr>
          <w:sz w:val="20"/>
          <w:szCs w:val="20"/>
        </w:rPr>
      </w:pPr>
    </w:p>
    <w:p w:rsidR="0010301F" w:rsidRPr="00517753" w:rsidRDefault="0010301F" w:rsidP="00517753">
      <w:pPr>
        <w:ind w:left="720" w:hanging="360"/>
        <w:jc w:val="both"/>
        <w:rPr>
          <w:b/>
          <w:sz w:val="20"/>
          <w:szCs w:val="20"/>
        </w:rPr>
      </w:pPr>
      <w:r w:rsidRPr="00517753">
        <w:rPr>
          <w:b/>
          <w:sz w:val="20"/>
          <w:szCs w:val="20"/>
        </w:rPr>
        <w:t>*</w:t>
      </w:r>
      <w:r w:rsidRPr="00517753">
        <w:rPr>
          <w:b/>
          <w:sz w:val="20"/>
          <w:szCs w:val="20"/>
        </w:rPr>
        <w:tab/>
        <w:t>À l’arrivée à la finale régionale, si vous avez des billets qui n’ont pas été vendus, vous ne pourrez pas les vendre à la porte au coût de 8 $.</w:t>
      </w:r>
    </w:p>
    <w:p w:rsidR="0010301F" w:rsidRPr="00517753" w:rsidRDefault="0010301F" w:rsidP="00517753">
      <w:pPr>
        <w:autoSpaceDE w:val="0"/>
        <w:autoSpaceDN w:val="0"/>
        <w:adjustRightInd w:val="0"/>
        <w:ind w:left="360"/>
        <w:rPr>
          <w:rFonts w:eastAsiaTheme="minorHAnsi" w:cs="Arial"/>
          <w:sz w:val="20"/>
          <w:szCs w:val="20"/>
          <w:lang w:eastAsia="en-US"/>
        </w:rPr>
      </w:pPr>
    </w:p>
    <w:p w:rsidR="00E32A3D" w:rsidRPr="00517753" w:rsidRDefault="00E32A3D" w:rsidP="00517753">
      <w:pPr>
        <w:ind w:left="360"/>
        <w:rPr>
          <w:sz w:val="20"/>
          <w:szCs w:val="20"/>
        </w:rPr>
      </w:pPr>
    </w:p>
    <w:p w:rsidR="00E32A3D" w:rsidRPr="00517753" w:rsidRDefault="00F5042F" w:rsidP="00517753">
      <w:pPr>
        <w:pStyle w:val="Paragraphedeliste"/>
        <w:numPr>
          <w:ilvl w:val="0"/>
          <w:numId w:val="1"/>
        </w:numPr>
        <w:ind w:left="389"/>
        <w:contextualSpacing w:val="0"/>
        <w:rPr>
          <w:spacing w:val="30"/>
          <w:sz w:val="20"/>
          <w:szCs w:val="20"/>
        </w:rPr>
      </w:pPr>
      <w:r w:rsidRPr="00517753">
        <w:rPr>
          <w:b/>
          <w:spacing w:val="30"/>
          <w:sz w:val="20"/>
          <w:szCs w:val="20"/>
        </w:rPr>
        <w:t>RESPONSABILITÉS DE L’ÉCOLE</w:t>
      </w:r>
    </w:p>
    <w:p w:rsidR="00F5042F" w:rsidRPr="00517753" w:rsidRDefault="00F5042F" w:rsidP="00517753">
      <w:pPr>
        <w:rPr>
          <w:sz w:val="20"/>
          <w:szCs w:val="20"/>
        </w:rPr>
      </w:pPr>
    </w:p>
    <w:p w:rsidR="00F5042F" w:rsidRPr="00517753" w:rsidRDefault="00F5042F" w:rsidP="00517753">
      <w:pPr>
        <w:pStyle w:val="Retraitcorpsdetexte3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17753">
        <w:rPr>
          <w:rFonts w:asciiTheme="minorHAnsi" w:hAnsiTheme="minorHAnsi" w:cs="Arial"/>
          <w:b/>
          <w:bCs/>
          <w:caps/>
          <w:sz w:val="20"/>
          <w:szCs w:val="20"/>
          <w:u w:val="single"/>
        </w:rPr>
        <w:t>en adhérant à secondaire en spectacle, l’école s’engage à</w:t>
      </w:r>
      <w:r w:rsidRPr="00517753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F5042F" w:rsidRPr="00517753" w:rsidRDefault="00F5042F" w:rsidP="00517753">
      <w:pPr>
        <w:pStyle w:val="Retraitcorpsdetexte3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F5042F" w:rsidRPr="00517753" w:rsidRDefault="00F5042F" w:rsidP="00517753">
      <w:pPr>
        <w:pStyle w:val="Retraitcorpsdetexte3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Prendre connaissance, respecter et connaître les règlements et les valeurs de Secondaire en spectacle;</w:t>
      </w:r>
    </w:p>
    <w:p w:rsidR="00F5042F" w:rsidRPr="00517753" w:rsidRDefault="00F5042F" w:rsidP="00517753">
      <w:pPr>
        <w:pStyle w:val="Retraitcorpsdetexte3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Promouvoir et informer les étudiants des valeurs, des règlements et du code d’éthique de Secondaire en spectacle;</w:t>
      </w:r>
    </w:p>
    <w:p w:rsidR="00F5042F" w:rsidRPr="00517753" w:rsidRDefault="00F5042F" w:rsidP="00517753">
      <w:pPr>
        <w:pStyle w:val="Retraitcorpsdetexte3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Payer les frais d’adhésion de 350 $ à 500 $ plus taxes selon la charte des coûts (non-membres de LSM : 600 $ + taxes);</w:t>
      </w:r>
    </w:p>
    <w:p w:rsidR="00F5042F" w:rsidRPr="00517753" w:rsidRDefault="00F5042F" w:rsidP="00517753">
      <w:pPr>
        <w:pStyle w:val="Retraitcorpsdetexte3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Participer à la rencontre d’information organisée par Loisir et Sport Montérégie (janvier).</w:t>
      </w:r>
    </w:p>
    <w:p w:rsidR="00C130B3" w:rsidRDefault="00C130B3" w:rsidP="00517753">
      <w:pPr>
        <w:pStyle w:val="Retraitcorpsdetexte3"/>
        <w:ind w:left="360"/>
        <w:jc w:val="both"/>
        <w:rPr>
          <w:rFonts w:asciiTheme="minorHAnsi" w:hAnsiTheme="minorHAnsi"/>
          <w:bCs/>
          <w:sz w:val="20"/>
          <w:szCs w:val="20"/>
        </w:rPr>
      </w:pPr>
    </w:p>
    <w:p w:rsidR="000E6B35" w:rsidRPr="00517753" w:rsidRDefault="000E6B35" w:rsidP="00517753">
      <w:pPr>
        <w:pStyle w:val="Retraitcorpsdetexte3"/>
        <w:ind w:left="360"/>
        <w:jc w:val="both"/>
        <w:rPr>
          <w:rFonts w:asciiTheme="minorHAnsi" w:hAnsiTheme="minorHAnsi"/>
          <w:bCs/>
          <w:sz w:val="20"/>
          <w:szCs w:val="20"/>
        </w:rPr>
      </w:pPr>
    </w:p>
    <w:p w:rsidR="00F5042F" w:rsidRDefault="005E3CD5" w:rsidP="00517753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  <w:r w:rsidRPr="00517753">
        <w:rPr>
          <w:rFonts w:asciiTheme="minorHAnsi" w:hAnsiTheme="minorHAnsi"/>
          <w:b/>
          <w:iCs/>
          <w:sz w:val="20"/>
          <w:szCs w:val="20"/>
        </w:rPr>
        <w:t>…</w:t>
      </w:r>
      <w:r w:rsidR="00517753" w:rsidRPr="00517753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F5042F" w:rsidRPr="00517753">
        <w:rPr>
          <w:rFonts w:asciiTheme="minorHAnsi" w:hAnsiTheme="minorHAnsi"/>
          <w:b/>
          <w:iCs/>
          <w:sz w:val="20"/>
          <w:szCs w:val="20"/>
        </w:rPr>
        <w:t>Finale locale</w:t>
      </w:r>
    </w:p>
    <w:p w:rsidR="00517753" w:rsidRPr="00517753" w:rsidRDefault="00517753" w:rsidP="00517753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:rsidR="00F5042F" w:rsidRPr="00517753" w:rsidRDefault="00F5042F" w:rsidP="00517753">
      <w:pPr>
        <w:pStyle w:val="Retraitcorpsdetexte3"/>
        <w:numPr>
          <w:ilvl w:val="0"/>
          <w:numId w:val="14"/>
        </w:numPr>
        <w:jc w:val="both"/>
        <w:rPr>
          <w:rFonts w:asciiTheme="minorHAnsi" w:hAnsiTheme="minorHAnsi"/>
          <w:b/>
          <w:sz w:val="20"/>
          <w:szCs w:val="20"/>
        </w:rPr>
      </w:pPr>
      <w:r w:rsidRPr="00517753">
        <w:rPr>
          <w:rFonts w:asciiTheme="minorHAnsi" w:hAnsiTheme="minorHAnsi"/>
          <w:b/>
          <w:sz w:val="20"/>
          <w:szCs w:val="20"/>
        </w:rPr>
        <w:t>Transmettre, a</w:t>
      </w:r>
      <w:r w:rsidR="00BE4081" w:rsidRPr="00517753">
        <w:rPr>
          <w:rFonts w:asciiTheme="minorHAnsi" w:hAnsiTheme="minorHAnsi"/>
          <w:b/>
          <w:sz w:val="20"/>
          <w:szCs w:val="20"/>
        </w:rPr>
        <w:t>vant le 30 octobre 2017</w:t>
      </w:r>
      <w:r w:rsidRPr="00517753">
        <w:rPr>
          <w:rFonts w:asciiTheme="minorHAnsi" w:hAnsiTheme="minorHAnsi"/>
          <w:b/>
          <w:sz w:val="20"/>
          <w:szCs w:val="20"/>
        </w:rPr>
        <w:t>, à Loisir et Sport Montérégie (LSM), le formulaire d’adhésion incluant les informations relatives à votre Finale locale;</w:t>
      </w:r>
    </w:p>
    <w:p w:rsidR="00F5042F" w:rsidRPr="00517753" w:rsidRDefault="00F5042F" w:rsidP="00517753">
      <w:pPr>
        <w:pStyle w:val="Retraitcorpsdetexte3"/>
        <w:numPr>
          <w:ilvl w:val="0"/>
          <w:numId w:val="14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Assurer la promotion et la réalisation du programme dans son milieu selon les valeurs du programme;</w:t>
      </w:r>
    </w:p>
    <w:p w:rsidR="00F5042F" w:rsidRPr="00517753" w:rsidRDefault="00F5042F" w:rsidP="00517753">
      <w:pPr>
        <w:pStyle w:val="Retraitcorpsdetexte3"/>
        <w:numPr>
          <w:ilvl w:val="0"/>
          <w:numId w:val="14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Coordonner la réalisation de Secondaire en spectacle à son école, en respectant les objectifs du programme</w:t>
      </w:r>
      <w:r w:rsidR="00517753">
        <w:rPr>
          <w:rFonts w:asciiTheme="minorHAnsi" w:hAnsiTheme="minorHAnsi"/>
          <w:sz w:val="20"/>
          <w:szCs w:val="20"/>
        </w:rPr>
        <w:t>,</w:t>
      </w:r>
      <w:r w:rsidRPr="00517753">
        <w:rPr>
          <w:rFonts w:asciiTheme="minorHAnsi" w:hAnsiTheme="minorHAnsi"/>
          <w:sz w:val="20"/>
          <w:szCs w:val="20"/>
        </w:rPr>
        <w:t xml:space="preserve"> et ce, en collaboration avec les partenaires du milieu;</w:t>
      </w:r>
    </w:p>
    <w:p w:rsidR="00F5042F" w:rsidRPr="00517753" w:rsidRDefault="00F5042F" w:rsidP="00517753">
      <w:pPr>
        <w:pStyle w:val="Retraitcorpsdetexte3"/>
        <w:numPr>
          <w:ilvl w:val="0"/>
          <w:numId w:val="14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Assumer l’entière responsabilité de toutes les implications financières et civiles relatives à la coordination du programme dans son école;</w:t>
      </w:r>
    </w:p>
    <w:p w:rsidR="00F5042F" w:rsidRPr="00517753" w:rsidRDefault="00F5042F" w:rsidP="00517753">
      <w:pPr>
        <w:pStyle w:val="Retraitcorpsdetexte3"/>
        <w:numPr>
          <w:ilvl w:val="0"/>
          <w:numId w:val="14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>Évaluer l’atteinte des objectifs du programme dans son école et apporter les ajustements requis;</w:t>
      </w:r>
    </w:p>
    <w:p w:rsidR="00F5042F" w:rsidRPr="00517753" w:rsidRDefault="00F5042F" w:rsidP="00517753">
      <w:pPr>
        <w:pStyle w:val="Retraitcorpsdetexte3"/>
        <w:numPr>
          <w:ilvl w:val="0"/>
          <w:numId w:val="14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 xml:space="preserve">Réaliser, avant le </w:t>
      </w:r>
      <w:r w:rsidRPr="00D90FA9">
        <w:rPr>
          <w:rFonts w:asciiTheme="minorHAnsi" w:hAnsiTheme="minorHAnsi"/>
          <w:sz w:val="20"/>
          <w:szCs w:val="20"/>
        </w:rPr>
        <w:t>2</w:t>
      </w:r>
      <w:r w:rsidR="00517753" w:rsidRPr="00D90FA9">
        <w:rPr>
          <w:rFonts w:asciiTheme="minorHAnsi" w:hAnsiTheme="minorHAnsi"/>
          <w:sz w:val="20"/>
          <w:szCs w:val="20"/>
        </w:rPr>
        <w:t>3</w:t>
      </w:r>
      <w:r w:rsidRPr="00D90FA9">
        <w:rPr>
          <w:rFonts w:asciiTheme="minorHAnsi" w:hAnsiTheme="minorHAnsi"/>
          <w:sz w:val="20"/>
          <w:szCs w:val="20"/>
        </w:rPr>
        <w:t xml:space="preserve"> février 201</w:t>
      </w:r>
      <w:r w:rsidR="00517753" w:rsidRPr="00D90FA9">
        <w:rPr>
          <w:rFonts w:asciiTheme="minorHAnsi" w:hAnsiTheme="minorHAnsi"/>
          <w:sz w:val="20"/>
          <w:szCs w:val="20"/>
        </w:rPr>
        <w:t>8</w:t>
      </w:r>
      <w:r w:rsidRPr="00D90FA9">
        <w:rPr>
          <w:rFonts w:asciiTheme="minorHAnsi" w:hAnsiTheme="minorHAnsi"/>
          <w:sz w:val="20"/>
          <w:szCs w:val="20"/>
        </w:rPr>
        <w:t>,</w:t>
      </w:r>
      <w:r w:rsidRPr="00517753">
        <w:rPr>
          <w:rFonts w:asciiTheme="minorHAnsi" w:hAnsiTheme="minorHAnsi"/>
          <w:sz w:val="20"/>
          <w:szCs w:val="20"/>
        </w:rPr>
        <w:t xml:space="preserve"> une Finale locale en respectant les modalités établies dans le guide de référence;</w:t>
      </w:r>
    </w:p>
    <w:p w:rsidR="00F5042F" w:rsidRPr="00517753" w:rsidRDefault="00F5042F" w:rsidP="00517753">
      <w:pPr>
        <w:pStyle w:val="Retraitcorpsdetexte3"/>
        <w:numPr>
          <w:ilvl w:val="0"/>
          <w:numId w:val="14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517753">
        <w:rPr>
          <w:rFonts w:asciiTheme="minorHAnsi" w:hAnsiTheme="minorHAnsi"/>
          <w:sz w:val="20"/>
          <w:szCs w:val="20"/>
        </w:rPr>
        <w:t xml:space="preserve">Faire la promotion de la Finale </w:t>
      </w:r>
      <w:r w:rsidR="00517753">
        <w:rPr>
          <w:rFonts w:asciiTheme="minorHAnsi" w:hAnsiTheme="minorHAnsi"/>
          <w:sz w:val="20"/>
          <w:szCs w:val="20"/>
        </w:rPr>
        <w:t>régionale</w:t>
      </w:r>
      <w:r w:rsidRPr="00517753">
        <w:rPr>
          <w:rFonts w:asciiTheme="minorHAnsi" w:hAnsiTheme="minorHAnsi"/>
          <w:sz w:val="20"/>
          <w:szCs w:val="20"/>
        </w:rPr>
        <w:t xml:space="preserve"> en insérant la publicité de l’événement dans le programme de soirée s’il y a lieu. </w:t>
      </w:r>
    </w:p>
    <w:p w:rsidR="00F5042F" w:rsidRPr="00517753" w:rsidRDefault="00F5042F" w:rsidP="00F5042F">
      <w:pPr>
        <w:pStyle w:val="Retraitcorpsdetexte3"/>
        <w:ind w:left="0"/>
        <w:jc w:val="both"/>
        <w:rPr>
          <w:rFonts w:asciiTheme="minorHAnsi" w:hAnsiTheme="minorHAnsi"/>
          <w:bCs/>
          <w:sz w:val="20"/>
          <w:szCs w:val="20"/>
        </w:rPr>
      </w:pPr>
    </w:p>
    <w:p w:rsidR="00517753" w:rsidRDefault="00517753">
      <w:pPr>
        <w:spacing w:after="160" w:line="259" w:lineRule="auto"/>
        <w:rPr>
          <w:rFonts w:eastAsia="Times New Roman" w:cs="Times New Roman"/>
          <w:b/>
          <w:iCs/>
          <w:szCs w:val="22"/>
        </w:rPr>
      </w:pPr>
      <w:r>
        <w:rPr>
          <w:b/>
          <w:iCs/>
          <w:szCs w:val="22"/>
        </w:rPr>
        <w:br w:type="page"/>
      </w:r>
    </w:p>
    <w:p w:rsidR="00F5042F" w:rsidRDefault="005E3CD5" w:rsidP="00CE78AA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  <w:r w:rsidRPr="00CE78AA">
        <w:rPr>
          <w:rFonts w:asciiTheme="minorHAnsi" w:hAnsiTheme="minorHAnsi"/>
          <w:b/>
          <w:iCs/>
          <w:sz w:val="20"/>
          <w:szCs w:val="20"/>
        </w:rPr>
        <w:lastRenderedPageBreak/>
        <w:t>…</w:t>
      </w:r>
      <w:r w:rsidR="000E6B35" w:rsidRPr="00CE78AA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F5042F" w:rsidRPr="00CE78AA">
        <w:rPr>
          <w:rFonts w:asciiTheme="minorHAnsi" w:hAnsiTheme="minorHAnsi"/>
          <w:b/>
          <w:iCs/>
          <w:sz w:val="20"/>
          <w:szCs w:val="20"/>
        </w:rPr>
        <w:t xml:space="preserve">Finale </w:t>
      </w:r>
      <w:r w:rsidR="00517753" w:rsidRPr="00CE78AA">
        <w:rPr>
          <w:rFonts w:asciiTheme="minorHAnsi" w:hAnsiTheme="minorHAnsi"/>
          <w:b/>
          <w:iCs/>
          <w:sz w:val="20"/>
          <w:szCs w:val="20"/>
        </w:rPr>
        <w:t>régionale</w:t>
      </w:r>
    </w:p>
    <w:p w:rsidR="00CE78AA" w:rsidRPr="00CE78AA" w:rsidRDefault="00CE78AA" w:rsidP="00CE78AA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:rsidR="00F5042F" w:rsidRPr="00CE78AA" w:rsidRDefault="00F5042F" w:rsidP="00CE78AA">
      <w:pPr>
        <w:pStyle w:val="Retraitcorpsdetexte3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 xml:space="preserve">Compléter, avant le </w:t>
      </w:r>
      <w:r w:rsidRPr="00D90FA9">
        <w:rPr>
          <w:rFonts w:asciiTheme="minorHAnsi" w:hAnsiTheme="minorHAnsi"/>
          <w:sz w:val="20"/>
          <w:szCs w:val="20"/>
        </w:rPr>
        <w:t>2</w:t>
      </w:r>
      <w:r w:rsidR="00517753" w:rsidRPr="00D90FA9">
        <w:rPr>
          <w:rFonts w:asciiTheme="minorHAnsi" w:hAnsiTheme="minorHAnsi"/>
          <w:sz w:val="20"/>
          <w:szCs w:val="20"/>
        </w:rPr>
        <w:t>3</w:t>
      </w:r>
      <w:r w:rsidRPr="00D90FA9">
        <w:rPr>
          <w:rFonts w:asciiTheme="minorHAnsi" w:hAnsiTheme="minorHAnsi"/>
          <w:sz w:val="20"/>
          <w:szCs w:val="20"/>
        </w:rPr>
        <w:t xml:space="preserve"> février 201</w:t>
      </w:r>
      <w:r w:rsidR="00517753" w:rsidRPr="00D90FA9">
        <w:rPr>
          <w:rFonts w:asciiTheme="minorHAnsi" w:hAnsiTheme="minorHAnsi"/>
          <w:sz w:val="20"/>
          <w:szCs w:val="20"/>
        </w:rPr>
        <w:t>8</w:t>
      </w:r>
      <w:r w:rsidRPr="00D90FA9">
        <w:rPr>
          <w:rFonts w:asciiTheme="minorHAnsi" w:hAnsiTheme="minorHAnsi"/>
          <w:sz w:val="20"/>
          <w:szCs w:val="20"/>
        </w:rPr>
        <w:t>,</w:t>
      </w:r>
      <w:r w:rsidRPr="00CE78AA">
        <w:rPr>
          <w:rFonts w:asciiTheme="minorHAnsi" w:hAnsiTheme="minorHAnsi"/>
          <w:sz w:val="20"/>
          <w:szCs w:val="20"/>
        </w:rPr>
        <w:t xml:space="preserve"> l’inscription en ligne incluant tous les documents nécessaires à l’inscription des participants à la Finale </w:t>
      </w:r>
      <w:r w:rsidR="00CE78AA">
        <w:rPr>
          <w:rFonts w:asciiTheme="minorHAnsi" w:hAnsiTheme="minorHAnsi"/>
          <w:sz w:val="20"/>
          <w:szCs w:val="20"/>
        </w:rPr>
        <w:t>régionale</w:t>
      </w:r>
      <w:r w:rsidRPr="00CE78AA">
        <w:rPr>
          <w:rFonts w:asciiTheme="minorHAnsi" w:hAnsiTheme="minorHAnsi"/>
          <w:sz w:val="20"/>
          <w:szCs w:val="20"/>
        </w:rPr>
        <w:t xml:space="preserve"> de Secondaire en spectacle;</w:t>
      </w:r>
    </w:p>
    <w:p w:rsidR="00F5042F" w:rsidRPr="00CE78AA" w:rsidRDefault="00F5042F" w:rsidP="00CE78AA">
      <w:pPr>
        <w:pStyle w:val="Retraitcorpsdetexte3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 xml:space="preserve">Être présent ou déléguer un collègue de travail pour accompagner vos participants à la Finale </w:t>
      </w:r>
      <w:r w:rsidR="00CE78AA">
        <w:rPr>
          <w:rFonts w:asciiTheme="minorHAnsi" w:hAnsiTheme="minorHAnsi"/>
          <w:sz w:val="20"/>
          <w:szCs w:val="20"/>
        </w:rPr>
        <w:t>régionale</w:t>
      </w:r>
      <w:r w:rsidRPr="00CE78AA">
        <w:rPr>
          <w:rFonts w:asciiTheme="minorHAnsi" w:hAnsiTheme="minorHAnsi"/>
          <w:sz w:val="20"/>
          <w:szCs w:val="20"/>
        </w:rPr>
        <w:t>;</w:t>
      </w:r>
    </w:p>
    <w:p w:rsidR="00F5042F" w:rsidRPr="00CE78AA" w:rsidRDefault="00F5042F" w:rsidP="00CE78AA">
      <w:pPr>
        <w:pStyle w:val="Retraitcorpsdetexte3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 xml:space="preserve">Collaborer avec le comité organisateur pour le bien-être des participants et le bon déroulement de la Finale </w:t>
      </w:r>
      <w:r w:rsidR="00CE78AA">
        <w:rPr>
          <w:rFonts w:asciiTheme="minorHAnsi" w:hAnsiTheme="minorHAnsi"/>
          <w:sz w:val="20"/>
          <w:szCs w:val="20"/>
        </w:rPr>
        <w:t>régionale</w:t>
      </w:r>
      <w:r w:rsidRPr="00CE78AA">
        <w:rPr>
          <w:rFonts w:asciiTheme="minorHAnsi" w:hAnsiTheme="minorHAnsi"/>
          <w:sz w:val="20"/>
          <w:szCs w:val="20"/>
        </w:rPr>
        <w:t>.</w:t>
      </w:r>
    </w:p>
    <w:p w:rsidR="00BE4081" w:rsidRPr="00CE78AA" w:rsidRDefault="00BE4081" w:rsidP="00CE78AA">
      <w:pPr>
        <w:pStyle w:val="Retraitcorpsdetexte3"/>
        <w:ind w:left="360"/>
        <w:jc w:val="both"/>
        <w:rPr>
          <w:rFonts w:asciiTheme="minorHAnsi" w:hAnsiTheme="minorHAnsi"/>
          <w:sz w:val="20"/>
          <w:szCs w:val="20"/>
        </w:rPr>
      </w:pPr>
    </w:p>
    <w:p w:rsidR="00F5042F" w:rsidRPr="00CE78AA" w:rsidRDefault="005E3CD5" w:rsidP="00CE78AA">
      <w:pPr>
        <w:pStyle w:val="Retraitcorpsdetexte3"/>
        <w:ind w:left="360"/>
        <w:jc w:val="both"/>
        <w:rPr>
          <w:rFonts w:asciiTheme="minorHAnsi" w:hAnsiTheme="minorHAnsi"/>
          <w:b/>
          <w:iCs/>
          <w:sz w:val="20"/>
          <w:szCs w:val="20"/>
        </w:rPr>
      </w:pPr>
      <w:r w:rsidRPr="00CE78AA">
        <w:rPr>
          <w:rFonts w:asciiTheme="minorHAnsi" w:hAnsiTheme="minorHAnsi"/>
          <w:b/>
          <w:iCs/>
          <w:sz w:val="20"/>
          <w:szCs w:val="20"/>
        </w:rPr>
        <w:t>…</w:t>
      </w:r>
      <w:r w:rsidR="00CE78AA">
        <w:rPr>
          <w:rFonts w:asciiTheme="minorHAnsi" w:hAnsiTheme="minorHAnsi"/>
          <w:b/>
          <w:iCs/>
          <w:sz w:val="20"/>
          <w:szCs w:val="20"/>
        </w:rPr>
        <w:t xml:space="preserve"> H</w:t>
      </w:r>
      <w:r w:rsidR="00F5042F" w:rsidRPr="00CE78AA">
        <w:rPr>
          <w:rFonts w:asciiTheme="minorHAnsi" w:hAnsiTheme="minorHAnsi"/>
          <w:b/>
          <w:iCs/>
          <w:sz w:val="20"/>
          <w:szCs w:val="20"/>
        </w:rPr>
        <w:t xml:space="preserve">oraire général d’une Finale </w:t>
      </w:r>
      <w:r w:rsidR="00CE78AA">
        <w:rPr>
          <w:rFonts w:asciiTheme="minorHAnsi" w:hAnsiTheme="minorHAnsi"/>
          <w:b/>
          <w:iCs/>
          <w:sz w:val="20"/>
          <w:szCs w:val="20"/>
        </w:rPr>
        <w:t>régionale</w:t>
      </w:r>
    </w:p>
    <w:p w:rsidR="00BE4081" w:rsidRPr="00CE78AA" w:rsidRDefault="00BE4081" w:rsidP="00CE78AA">
      <w:pPr>
        <w:pStyle w:val="Retraitcorpsdetexte3"/>
        <w:ind w:left="360"/>
        <w:jc w:val="both"/>
        <w:rPr>
          <w:rFonts w:asciiTheme="minorHAnsi" w:hAnsiTheme="minorHAnsi"/>
          <w:b/>
          <w:iCs/>
          <w:sz w:val="20"/>
          <w:szCs w:val="20"/>
        </w:rPr>
      </w:pPr>
    </w:p>
    <w:tbl>
      <w:tblPr>
        <w:tblW w:w="8725" w:type="dxa"/>
        <w:jc w:val="center"/>
        <w:tblInd w:w="-1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5828"/>
      </w:tblGrid>
      <w:tr w:rsidR="007660A4" w:rsidRPr="000B6B14" w:rsidTr="00CE78AA">
        <w:trPr>
          <w:jc w:val="center"/>
        </w:trPr>
        <w:tc>
          <w:tcPr>
            <w:tcW w:w="2897" w:type="dxa"/>
            <w:shd w:val="clear" w:color="auto" w:fill="E7E6E6" w:themeFill="background2"/>
            <w:vAlign w:val="center"/>
          </w:tcPr>
          <w:p w:rsidR="00BE4081" w:rsidRPr="00CE78AA" w:rsidRDefault="00BE4081" w:rsidP="00CE78AA">
            <w:pPr>
              <w:pStyle w:val="Titre4"/>
              <w:spacing w:before="60"/>
              <w:rPr>
                <w:rFonts w:asciiTheme="minorHAnsi" w:hAnsiTheme="minorHAnsi"/>
                <w:caps/>
                <w:sz w:val="20"/>
                <w:szCs w:val="20"/>
              </w:rPr>
            </w:pPr>
            <w:r w:rsidRPr="00CE78AA">
              <w:rPr>
                <w:rFonts w:asciiTheme="minorHAnsi" w:hAnsiTheme="minorHAnsi"/>
                <w:caps/>
                <w:sz w:val="20"/>
                <w:szCs w:val="20"/>
              </w:rPr>
              <w:t>HeureS</w:t>
            </w:r>
          </w:p>
        </w:tc>
        <w:tc>
          <w:tcPr>
            <w:tcW w:w="5828" w:type="dxa"/>
            <w:shd w:val="clear" w:color="auto" w:fill="E7E6E6" w:themeFill="background2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caps/>
                <w:sz w:val="20"/>
                <w:szCs w:val="20"/>
              </w:rPr>
            </w:pPr>
            <w:r w:rsidRPr="00CE78AA">
              <w:rPr>
                <w:b/>
                <w:bCs/>
                <w:caps/>
                <w:sz w:val="20"/>
                <w:szCs w:val="20"/>
              </w:rPr>
              <w:t>Déroulement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9 h 30 à 11 h 30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Arrivée des numéros «compliqués» et générale technique de ces numéros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11 h 30 à 12 h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Pause dîner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12 h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Arrivée de tous les participants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12 h 15 à 13 h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Mot de bienvenue et explication de la journée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13 h à 14 h 45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Premier Bloc (ateliers ou générale technique)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15 h à 16 h 45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Deuxième Bloc (ateliers ou générale technique)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16 h 45 à 17 h 30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Générale des animateurs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17 h à 18 h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 xml:space="preserve">Souper pour tous </w:t>
            </w:r>
          </w:p>
        </w:tc>
      </w:tr>
      <w:tr w:rsidR="007660A4" w:rsidRPr="000B6B14" w:rsidTr="00CE78AA">
        <w:trPr>
          <w:trHeight w:val="93"/>
          <w:jc w:val="center"/>
        </w:trPr>
        <w:tc>
          <w:tcPr>
            <w:tcW w:w="2897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b/>
                <w:bCs/>
                <w:sz w:val="20"/>
                <w:szCs w:val="20"/>
              </w:rPr>
            </w:pPr>
            <w:r w:rsidRPr="00CE78AA">
              <w:rPr>
                <w:b/>
                <w:bCs/>
                <w:sz w:val="20"/>
                <w:szCs w:val="20"/>
              </w:rPr>
              <w:t>19 h</w:t>
            </w:r>
          </w:p>
        </w:tc>
        <w:tc>
          <w:tcPr>
            <w:tcW w:w="5828" w:type="dxa"/>
            <w:vAlign w:val="center"/>
          </w:tcPr>
          <w:p w:rsidR="00BE4081" w:rsidRPr="00CE78AA" w:rsidRDefault="00BE4081" w:rsidP="00CE78AA">
            <w:pPr>
              <w:spacing w:before="60" w:after="60"/>
              <w:ind w:left="60"/>
              <w:rPr>
                <w:sz w:val="20"/>
                <w:szCs w:val="20"/>
              </w:rPr>
            </w:pPr>
            <w:r w:rsidRPr="00CE78AA">
              <w:rPr>
                <w:sz w:val="20"/>
                <w:szCs w:val="20"/>
              </w:rPr>
              <w:t>Spectacle</w:t>
            </w:r>
          </w:p>
        </w:tc>
      </w:tr>
    </w:tbl>
    <w:p w:rsidR="00914092" w:rsidRPr="00CE78AA" w:rsidRDefault="00914092" w:rsidP="00CE78AA">
      <w:pPr>
        <w:pStyle w:val="Retraitcorpsdetexte3"/>
        <w:ind w:left="0"/>
        <w:jc w:val="both"/>
        <w:rPr>
          <w:rFonts w:asciiTheme="minorHAnsi" w:hAnsiTheme="minorHAnsi"/>
          <w:bCs/>
          <w:sz w:val="20"/>
          <w:szCs w:val="20"/>
        </w:rPr>
      </w:pPr>
    </w:p>
    <w:p w:rsidR="009C03C6" w:rsidRPr="00CE78AA" w:rsidRDefault="005E3CD5" w:rsidP="00CE78AA">
      <w:pPr>
        <w:pStyle w:val="Retraitcorpsdetexte3"/>
        <w:ind w:left="360"/>
        <w:jc w:val="both"/>
        <w:rPr>
          <w:rFonts w:asciiTheme="minorHAnsi" w:hAnsiTheme="minorHAnsi"/>
          <w:b/>
          <w:iCs/>
          <w:sz w:val="20"/>
          <w:szCs w:val="20"/>
        </w:rPr>
      </w:pPr>
      <w:r w:rsidRPr="00CE78AA">
        <w:rPr>
          <w:rFonts w:asciiTheme="minorHAnsi" w:hAnsiTheme="minorHAnsi"/>
          <w:b/>
          <w:iCs/>
          <w:sz w:val="20"/>
          <w:szCs w:val="20"/>
        </w:rPr>
        <w:t>…</w:t>
      </w:r>
      <w:r w:rsidR="00CE78AA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F5042F" w:rsidRPr="00CE78AA">
        <w:rPr>
          <w:rFonts w:asciiTheme="minorHAnsi" w:hAnsiTheme="minorHAnsi"/>
          <w:b/>
          <w:iCs/>
          <w:sz w:val="20"/>
          <w:szCs w:val="20"/>
        </w:rPr>
        <w:t>Rendez-vous panquébécois</w:t>
      </w:r>
      <w:r w:rsidR="009C03C6" w:rsidRPr="00CE78AA">
        <w:rPr>
          <w:rFonts w:asciiTheme="minorHAnsi" w:hAnsiTheme="minorHAnsi"/>
          <w:b/>
          <w:iCs/>
          <w:sz w:val="20"/>
          <w:szCs w:val="20"/>
        </w:rPr>
        <w:t xml:space="preserve"> 2018 à la Malbaie</w:t>
      </w:r>
      <w:r w:rsidR="00F5042F" w:rsidRPr="00CE78AA">
        <w:rPr>
          <w:rFonts w:asciiTheme="minorHAnsi" w:hAnsiTheme="minorHAnsi"/>
          <w:b/>
          <w:iCs/>
          <w:sz w:val="20"/>
          <w:szCs w:val="20"/>
        </w:rPr>
        <w:t xml:space="preserve"> (RVPQ</w:t>
      </w:r>
      <w:r w:rsidR="009C03C6" w:rsidRPr="00CE78AA">
        <w:rPr>
          <w:rFonts w:asciiTheme="minorHAnsi" w:hAnsiTheme="minorHAnsi"/>
          <w:b/>
          <w:iCs/>
          <w:sz w:val="20"/>
          <w:szCs w:val="20"/>
        </w:rPr>
        <w:t>)</w:t>
      </w:r>
      <w:r w:rsidR="00CE78AA">
        <w:rPr>
          <w:rFonts w:asciiTheme="minorHAnsi" w:hAnsiTheme="minorHAnsi"/>
          <w:b/>
          <w:iCs/>
          <w:sz w:val="20"/>
          <w:szCs w:val="20"/>
        </w:rPr>
        <w:t>,</w:t>
      </w:r>
      <w:r w:rsidR="009C03C6" w:rsidRPr="00CE78AA">
        <w:rPr>
          <w:rFonts w:asciiTheme="minorHAnsi" w:hAnsiTheme="minorHAnsi"/>
          <w:b/>
          <w:iCs/>
          <w:sz w:val="20"/>
          <w:szCs w:val="20"/>
        </w:rPr>
        <w:t xml:space="preserve"> du 17 au 20 mai 2018</w:t>
      </w:r>
    </w:p>
    <w:p w:rsidR="009C03C6" w:rsidRPr="00CE78AA" w:rsidRDefault="009C03C6" w:rsidP="00CE78AA">
      <w:pPr>
        <w:pStyle w:val="Retraitcorpsdetexte3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:rsidR="00F5042F" w:rsidRPr="00CE78AA" w:rsidRDefault="00F5042F" w:rsidP="00CE78AA">
      <w:pPr>
        <w:pStyle w:val="Retraitcorpsdetexte3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>Faire la promotion du RVPQ auprès des participants de la Finale locale;</w:t>
      </w:r>
    </w:p>
    <w:p w:rsidR="00F5042F" w:rsidRDefault="00F5042F" w:rsidP="00CE78AA">
      <w:pPr>
        <w:pStyle w:val="Retraitcorpsdetexte3"/>
        <w:numPr>
          <w:ilvl w:val="0"/>
          <w:numId w:val="16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CE78AA">
        <w:rPr>
          <w:rFonts w:asciiTheme="minorHAnsi" w:hAnsiTheme="minorHAnsi"/>
          <w:sz w:val="20"/>
          <w:szCs w:val="20"/>
        </w:rPr>
        <w:t xml:space="preserve">Dans le cas où les élèves de votre école sont lauréats de la Finale </w:t>
      </w:r>
      <w:r w:rsidR="00056C3E">
        <w:rPr>
          <w:rFonts w:asciiTheme="minorHAnsi" w:hAnsiTheme="minorHAnsi"/>
          <w:sz w:val="20"/>
          <w:szCs w:val="20"/>
        </w:rPr>
        <w:t>régionale</w:t>
      </w:r>
      <w:r w:rsidRPr="00CE78AA">
        <w:rPr>
          <w:rFonts w:asciiTheme="minorHAnsi" w:hAnsiTheme="minorHAnsi"/>
          <w:sz w:val="20"/>
          <w:szCs w:val="20"/>
        </w:rPr>
        <w:t>, nommer un accompagnateur qui aura comme mandat d’encadrer les participants de votre établissement au RVPQ et d’assister à la rencontre pré-départ du RVPQ;</w:t>
      </w:r>
    </w:p>
    <w:p w:rsidR="00F5042F" w:rsidRPr="00CE78AA" w:rsidRDefault="00F5042F" w:rsidP="00CE78AA">
      <w:pPr>
        <w:pStyle w:val="Retraitcorpsdetexte3"/>
        <w:numPr>
          <w:ilvl w:val="0"/>
          <w:numId w:val="16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CE78AA">
        <w:rPr>
          <w:rFonts w:asciiTheme="minorHAnsi" w:hAnsiTheme="minorHAnsi"/>
          <w:b/>
          <w:sz w:val="20"/>
          <w:szCs w:val="20"/>
        </w:rPr>
        <w:t>Acquitter les frais de 150 $ + taxes reliés à la participation des lauréats et accompagnateurs au RVPQ 201</w:t>
      </w:r>
      <w:r w:rsidR="00CE78AA">
        <w:rPr>
          <w:rFonts w:asciiTheme="minorHAnsi" w:hAnsiTheme="minorHAnsi"/>
          <w:b/>
          <w:sz w:val="20"/>
          <w:szCs w:val="20"/>
        </w:rPr>
        <w:t>8</w:t>
      </w:r>
      <w:r w:rsidRPr="00CE78AA">
        <w:rPr>
          <w:rFonts w:asciiTheme="minorHAnsi" w:hAnsiTheme="minorHAnsi"/>
          <w:b/>
          <w:sz w:val="20"/>
          <w:szCs w:val="20"/>
        </w:rPr>
        <w:t xml:space="preserve">. </w:t>
      </w:r>
    </w:p>
    <w:p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:rsidR="000278C5" w:rsidRDefault="000278C5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6C3E" w:rsidRDefault="00056C3E" w:rsidP="00056C3E">
      <w:pPr>
        <w:tabs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 xml:space="preserve">  Signature du responsable du dossier dans l’école</w:t>
      </w:r>
      <w:r>
        <w:rPr>
          <w:sz w:val="20"/>
          <w:szCs w:val="20"/>
        </w:rPr>
        <w:tab/>
        <w:t xml:space="preserve">  Signature de la direction de l’école</w:t>
      </w:r>
    </w:p>
    <w:p w:rsidR="00CE3CA8" w:rsidRPr="00CE78AA" w:rsidRDefault="00CE3CA8" w:rsidP="00CE3CA8">
      <w:pPr>
        <w:rPr>
          <w:sz w:val="20"/>
          <w:szCs w:val="20"/>
        </w:rPr>
      </w:pPr>
    </w:p>
    <w:p w:rsidR="00CE3CA8" w:rsidRPr="0079434A" w:rsidRDefault="000278C5" w:rsidP="00CE3CA8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 w:rsidRPr="0079434A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65408" behindDoc="1" locked="0" layoutInCell="1" allowOverlap="1" wp14:anchorId="198AA76F" wp14:editId="7746097D">
            <wp:simplePos x="0" y="0"/>
            <wp:positionH relativeFrom="column">
              <wp:posOffset>374650</wp:posOffset>
            </wp:positionH>
            <wp:positionV relativeFrom="paragraph">
              <wp:posOffset>67945</wp:posOffset>
            </wp:positionV>
            <wp:extent cx="2359025" cy="859155"/>
            <wp:effectExtent l="0" t="0" r="317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anne Émond_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A8" w:rsidRPr="0079434A">
        <w:rPr>
          <w:sz w:val="20"/>
          <w:szCs w:val="20"/>
        </w:rPr>
        <w:t xml:space="preserve">Date : </w:t>
      </w:r>
      <w:r w:rsidR="00CE3CA8" w:rsidRPr="0079434A">
        <w:rPr>
          <w:sz w:val="20"/>
          <w:szCs w:val="20"/>
        </w:rPr>
        <w:tab/>
      </w:r>
      <w:r w:rsidR="00CE3CA8" w:rsidRPr="0079434A">
        <w:rPr>
          <w:sz w:val="20"/>
          <w:szCs w:val="20"/>
        </w:rPr>
        <w:tab/>
      </w:r>
      <w:r w:rsidRPr="0079434A">
        <w:rPr>
          <w:sz w:val="20"/>
          <w:szCs w:val="20"/>
        </w:rPr>
        <w:t xml:space="preserve">Date : </w:t>
      </w:r>
      <w:r w:rsidRPr="0079434A">
        <w:rPr>
          <w:sz w:val="20"/>
          <w:szCs w:val="20"/>
        </w:rPr>
        <w:tab/>
      </w:r>
    </w:p>
    <w:p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:rsidR="00056C3E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</w:p>
    <w:p w:rsidR="00056C3E" w:rsidRPr="0079434A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E3CA8">
        <w:rPr>
          <w:sz w:val="20"/>
          <w:szCs w:val="20"/>
        </w:rPr>
        <w:tab/>
      </w:r>
      <w:r w:rsidR="00CE3CA8" w:rsidRPr="0079434A">
        <w:rPr>
          <w:sz w:val="20"/>
          <w:szCs w:val="20"/>
        </w:rPr>
        <w:t xml:space="preserve">  Date </w:t>
      </w:r>
      <w:proofErr w:type="gramStart"/>
      <w:r w:rsidR="00CE3CA8" w:rsidRPr="0079434A">
        <w:rPr>
          <w:sz w:val="20"/>
          <w:szCs w:val="20"/>
        </w:rPr>
        <w:t xml:space="preserve">: </w:t>
      </w:r>
      <w:r w:rsidR="00D90FA9">
        <w:rPr>
          <w:sz w:val="20"/>
          <w:szCs w:val="20"/>
        </w:rPr>
        <w:t xml:space="preserve"> 20</w:t>
      </w:r>
      <w:proofErr w:type="gramEnd"/>
      <w:r w:rsidR="00D90FA9">
        <w:rPr>
          <w:sz w:val="20"/>
          <w:szCs w:val="20"/>
        </w:rPr>
        <w:t xml:space="preserve"> septembre 2017</w:t>
      </w:r>
    </w:p>
    <w:p w:rsidR="00056C3E" w:rsidRPr="00CE78AA" w:rsidRDefault="00056C3E" w:rsidP="00056C3E">
      <w:pPr>
        <w:tabs>
          <w:tab w:val="right" w:leader="underscore" w:pos="5040"/>
          <w:tab w:val="left" w:pos="5400"/>
          <w:tab w:val="right" w:leader="underscore" w:pos="10530"/>
        </w:tabs>
        <w:rPr>
          <w:sz w:val="20"/>
          <w:szCs w:val="20"/>
        </w:rPr>
      </w:pPr>
      <w:r>
        <w:rPr>
          <w:sz w:val="20"/>
          <w:szCs w:val="20"/>
        </w:rPr>
        <w:t xml:space="preserve">  Roxanne Émond, conseillère en loisir à Loisir et Sport Montérégie</w:t>
      </w:r>
    </w:p>
    <w:p w:rsidR="005E3CD5" w:rsidRPr="00CE78AA" w:rsidRDefault="005E3CD5" w:rsidP="00CE78AA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rFonts w:asciiTheme="minorHAnsi" w:hAnsiTheme="minorHAnsi"/>
        </w:rPr>
      </w:pPr>
    </w:p>
    <w:p w:rsidR="005E3CD5" w:rsidRPr="00CE78AA" w:rsidRDefault="005E3CD5" w:rsidP="00056C3E">
      <w:pPr>
        <w:ind w:right="1988"/>
        <w:rPr>
          <w:rFonts w:cs="Arial"/>
          <w:b/>
          <w:bCs/>
          <w:sz w:val="20"/>
          <w:szCs w:val="20"/>
          <w:u w:val="single"/>
        </w:rPr>
      </w:pPr>
      <w:r w:rsidRPr="00CE78AA">
        <w:rPr>
          <w:rFonts w:cs="Arial"/>
          <w:b/>
          <w:bCs/>
          <w:sz w:val="20"/>
          <w:szCs w:val="20"/>
        </w:rPr>
        <w:t xml:space="preserve">Retournez ce formulaire </w:t>
      </w:r>
      <w:r w:rsidRPr="00CE78AA">
        <w:rPr>
          <w:rFonts w:cs="Arial"/>
          <w:bCs/>
          <w:sz w:val="20"/>
          <w:szCs w:val="20"/>
          <w:u w:val="single"/>
        </w:rPr>
        <w:t>dûment complété et signé</w:t>
      </w:r>
      <w:r w:rsidRPr="00CE78AA">
        <w:rPr>
          <w:rFonts w:cs="Arial"/>
          <w:b/>
          <w:bCs/>
          <w:sz w:val="20"/>
          <w:szCs w:val="20"/>
        </w:rPr>
        <w:t xml:space="preserve"> </w:t>
      </w:r>
      <w:r w:rsidRPr="00CE78AA">
        <w:rPr>
          <w:b/>
          <w:caps/>
          <w:sz w:val="20"/>
          <w:szCs w:val="20"/>
        </w:rPr>
        <w:t>avant le 30 octobre 201</w:t>
      </w:r>
      <w:r w:rsidR="00F74E5A" w:rsidRPr="00CE78AA">
        <w:rPr>
          <w:b/>
          <w:caps/>
          <w:sz w:val="20"/>
          <w:szCs w:val="20"/>
        </w:rPr>
        <w:t>7</w:t>
      </w:r>
      <w:r w:rsidRPr="00CE78AA">
        <w:rPr>
          <w:b/>
          <w:caps/>
          <w:sz w:val="20"/>
          <w:szCs w:val="20"/>
        </w:rPr>
        <w:t xml:space="preserve"> </w:t>
      </w:r>
      <w:r w:rsidRPr="00CE78AA">
        <w:rPr>
          <w:rFonts w:cs="Arial"/>
          <w:b/>
          <w:bCs/>
          <w:sz w:val="20"/>
          <w:szCs w:val="20"/>
        </w:rPr>
        <w:t>à :</w:t>
      </w:r>
    </w:p>
    <w:p w:rsidR="005E3CD5" w:rsidRPr="00CE78AA" w:rsidRDefault="005E3CD5" w:rsidP="00056C3E">
      <w:pPr>
        <w:pStyle w:val="Corpsdetexte"/>
        <w:spacing w:after="0"/>
        <w:ind w:right="1988"/>
        <w:rPr>
          <w:rFonts w:cs="Arial"/>
          <w:b/>
          <w:bCs/>
          <w:sz w:val="20"/>
          <w:szCs w:val="20"/>
        </w:rPr>
      </w:pPr>
      <w:r w:rsidRPr="00CE78AA">
        <w:rPr>
          <w:rFonts w:cs="Arial"/>
          <w:b/>
          <w:bCs/>
          <w:sz w:val="20"/>
          <w:szCs w:val="20"/>
        </w:rPr>
        <w:t>Loisir et Sport Montérégie</w:t>
      </w:r>
      <w:r w:rsidR="00056C3E">
        <w:rPr>
          <w:rFonts w:cs="Arial"/>
          <w:b/>
          <w:bCs/>
          <w:sz w:val="20"/>
          <w:szCs w:val="20"/>
        </w:rPr>
        <w:t>, a/s</w:t>
      </w:r>
      <w:r w:rsidRPr="00CE78AA">
        <w:rPr>
          <w:rFonts w:cs="Arial"/>
          <w:b/>
          <w:bCs/>
          <w:sz w:val="20"/>
          <w:szCs w:val="20"/>
        </w:rPr>
        <w:t xml:space="preserve"> Roxanne Émond</w:t>
      </w:r>
    </w:p>
    <w:p w:rsidR="005667DD" w:rsidRPr="000278C5" w:rsidRDefault="005E3CD5" w:rsidP="000278C5">
      <w:pPr>
        <w:pStyle w:val="Corpsdetexte"/>
        <w:spacing w:after="0"/>
        <w:ind w:right="1988"/>
        <w:rPr>
          <w:b/>
          <w:sz w:val="20"/>
          <w:szCs w:val="20"/>
        </w:rPr>
      </w:pPr>
      <w:proofErr w:type="gramStart"/>
      <w:r w:rsidRPr="00CE78AA">
        <w:rPr>
          <w:rFonts w:cs="Arial"/>
          <w:b/>
          <w:bCs/>
          <w:sz w:val="20"/>
          <w:szCs w:val="20"/>
        </w:rPr>
        <w:t>par</w:t>
      </w:r>
      <w:proofErr w:type="gramEnd"/>
      <w:r w:rsidRPr="00CE78AA">
        <w:rPr>
          <w:rFonts w:cs="Arial"/>
          <w:b/>
          <w:bCs/>
          <w:sz w:val="20"/>
          <w:szCs w:val="20"/>
        </w:rPr>
        <w:t xml:space="preserve"> télécopieur au (450) 773-4881</w:t>
      </w:r>
      <w:r w:rsidR="00056C3E">
        <w:rPr>
          <w:rFonts w:cs="Arial"/>
          <w:b/>
          <w:bCs/>
          <w:sz w:val="20"/>
          <w:szCs w:val="20"/>
        </w:rPr>
        <w:t xml:space="preserve"> - </w:t>
      </w:r>
      <w:r w:rsidRPr="00CE78AA">
        <w:rPr>
          <w:b/>
          <w:sz w:val="20"/>
          <w:szCs w:val="20"/>
        </w:rPr>
        <w:t xml:space="preserve">par courrier électronique à </w:t>
      </w:r>
      <w:hyperlink r:id="rId16" w:history="1">
        <w:r w:rsidR="00056C3E" w:rsidRPr="009137EC">
          <w:rPr>
            <w:rStyle w:val="Lienhypertexte"/>
            <w:b/>
            <w:sz w:val="20"/>
            <w:szCs w:val="20"/>
          </w:rPr>
          <w:t>remond@loisir.qc.ca</w:t>
        </w:r>
      </w:hyperlink>
      <w:r w:rsidR="00056C3E">
        <w:rPr>
          <w:b/>
          <w:sz w:val="20"/>
          <w:szCs w:val="20"/>
        </w:rPr>
        <w:t xml:space="preserve"> </w:t>
      </w:r>
      <w:r w:rsidR="00914092" w:rsidRPr="000B6B14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64384" behindDoc="1" locked="0" layoutInCell="1" allowOverlap="1" wp14:anchorId="01906305" wp14:editId="1B335B02">
            <wp:simplePos x="0" y="0"/>
            <wp:positionH relativeFrom="page">
              <wp:align>right</wp:align>
            </wp:positionH>
            <wp:positionV relativeFrom="paragraph">
              <wp:posOffset>1724709</wp:posOffset>
            </wp:positionV>
            <wp:extent cx="7760970" cy="1004443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-4442_PROGRAMME_P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7DD" w:rsidRPr="000278C5" w:rsidSect="00CF7668">
      <w:headerReference w:type="first" r:id="rId18"/>
      <w:footerReference w:type="first" r:id="rId19"/>
      <w:pgSz w:w="12240" w:h="15840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3B" w:rsidRDefault="0068033B" w:rsidP="00F71C5F">
      <w:r>
        <w:separator/>
      </w:r>
    </w:p>
  </w:endnote>
  <w:endnote w:type="continuationSeparator" w:id="0">
    <w:p w:rsidR="0068033B" w:rsidRDefault="0068033B" w:rsidP="00F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14" w:rsidRPr="000B6B14" w:rsidRDefault="000B6B14" w:rsidP="00517753">
    <w:pPr>
      <w:pStyle w:val="Pieddepage"/>
      <w:tabs>
        <w:tab w:val="clear" w:pos="8640"/>
        <w:tab w:val="right" w:pos="8460"/>
      </w:tabs>
      <w:ind w:right="2080"/>
      <w:jc w:val="right"/>
      <w:rPr>
        <w:sz w:val="18"/>
      </w:rPr>
    </w:pPr>
    <w:r w:rsidRPr="000B6B14">
      <w:rPr>
        <w:noProof/>
        <w:sz w:val="18"/>
        <w:lang w:eastAsia="fr-CA"/>
      </w:rPr>
      <w:drawing>
        <wp:anchor distT="0" distB="0" distL="114300" distR="114300" simplePos="0" relativeHeight="251663360" behindDoc="0" locked="0" layoutInCell="1" allowOverlap="1" wp14:anchorId="14E194E8" wp14:editId="2D1A5648">
          <wp:simplePos x="0" y="0"/>
          <wp:positionH relativeFrom="margin">
            <wp:posOffset>129540</wp:posOffset>
          </wp:positionH>
          <wp:positionV relativeFrom="paragraph">
            <wp:posOffset>1905</wp:posOffset>
          </wp:positionV>
          <wp:extent cx="1838325" cy="544830"/>
          <wp:effectExtent l="0" t="0" r="9525" b="762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isir_sport_montereg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6D1" w:rsidRPr="000B6B14">
      <w:rPr>
        <w:sz w:val="18"/>
      </w:rPr>
      <w:t>Responsable de l’école : _____</w:t>
    </w:r>
  </w:p>
  <w:p w:rsidR="009466D1" w:rsidRPr="000B6B14" w:rsidRDefault="009466D1" w:rsidP="00517753">
    <w:pPr>
      <w:pStyle w:val="Pieddepage"/>
      <w:tabs>
        <w:tab w:val="clear" w:pos="8640"/>
        <w:tab w:val="right" w:pos="8460"/>
      </w:tabs>
      <w:spacing w:before="120"/>
      <w:ind w:right="2080"/>
      <w:jc w:val="right"/>
      <w:rPr>
        <w:sz w:val="18"/>
      </w:rPr>
    </w:pPr>
    <w:r w:rsidRPr="000B6B14">
      <w:rPr>
        <w:sz w:val="18"/>
      </w:rPr>
      <w:t xml:space="preserve"> Direction de l’école : _____</w:t>
    </w:r>
  </w:p>
  <w:p w:rsidR="005E3CD5" w:rsidRPr="000B6B14" w:rsidRDefault="005E3CD5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14" w:rsidRPr="000B6B14" w:rsidRDefault="007C1BB6" w:rsidP="000B6B14">
    <w:pPr>
      <w:pStyle w:val="Pieddepage"/>
      <w:jc w:val="right"/>
      <w:rPr>
        <w:b/>
        <w:sz w:val="18"/>
        <w:szCs w:val="18"/>
      </w:rPr>
    </w:pPr>
    <w:r w:rsidRPr="000B6B14">
      <w:rPr>
        <w:b/>
        <w:sz w:val="18"/>
        <w:szCs w:val="18"/>
      </w:rPr>
      <w:t>Responsable de l’école : _____</w:t>
    </w:r>
  </w:p>
  <w:p w:rsidR="007C1BB6" w:rsidRPr="000B6B14" w:rsidRDefault="007C1BB6" w:rsidP="000B6B14">
    <w:pPr>
      <w:pStyle w:val="Pieddepage"/>
      <w:spacing w:before="120"/>
      <w:jc w:val="right"/>
      <w:rPr>
        <w:sz w:val="18"/>
        <w:szCs w:val="18"/>
      </w:rPr>
    </w:pPr>
    <w:r w:rsidRPr="000B6B14">
      <w:rPr>
        <w:b/>
        <w:sz w:val="18"/>
        <w:szCs w:val="18"/>
      </w:rPr>
      <w:t>Direction de l’école : 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00" w:rsidRPr="000B6B14" w:rsidRDefault="00485E00" w:rsidP="00517753">
    <w:pPr>
      <w:pStyle w:val="Pieddepage"/>
      <w:ind w:right="2080"/>
      <w:jc w:val="right"/>
      <w:rPr>
        <w:sz w:val="18"/>
      </w:rPr>
    </w:pPr>
    <w:r w:rsidRPr="000B6B14">
      <w:rPr>
        <w:noProof/>
        <w:sz w:val="18"/>
        <w:lang w:eastAsia="fr-CA"/>
      </w:rPr>
      <w:drawing>
        <wp:anchor distT="0" distB="0" distL="114300" distR="114300" simplePos="0" relativeHeight="251669504" behindDoc="0" locked="0" layoutInCell="1" allowOverlap="1" wp14:anchorId="2347248B" wp14:editId="7B51B166">
          <wp:simplePos x="0" y="0"/>
          <wp:positionH relativeFrom="margin">
            <wp:posOffset>-33655</wp:posOffset>
          </wp:positionH>
          <wp:positionV relativeFrom="paragraph">
            <wp:posOffset>-11430</wp:posOffset>
          </wp:positionV>
          <wp:extent cx="1838325" cy="544830"/>
          <wp:effectExtent l="0" t="0" r="9525" b="762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isir_sport_montereg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B14">
      <w:rPr>
        <w:sz w:val="18"/>
      </w:rPr>
      <w:t>Responsable de l’école : _____</w:t>
    </w:r>
  </w:p>
  <w:p w:rsidR="00485E00" w:rsidRPr="000B6B14" w:rsidRDefault="00485E00" w:rsidP="00517753">
    <w:pPr>
      <w:pStyle w:val="Pieddepage"/>
      <w:spacing w:before="120"/>
      <w:ind w:right="2080"/>
      <w:jc w:val="right"/>
      <w:rPr>
        <w:sz w:val="18"/>
      </w:rPr>
    </w:pPr>
    <w:r w:rsidRPr="000B6B14">
      <w:rPr>
        <w:sz w:val="18"/>
      </w:rPr>
      <w:t xml:space="preserve"> Direction de l’école : _____</w:t>
    </w:r>
  </w:p>
  <w:p w:rsidR="00485E00" w:rsidRPr="00485E00" w:rsidRDefault="00485E00" w:rsidP="00485E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3B" w:rsidRDefault="0068033B" w:rsidP="00F71C5F">
      <w:r>
        <w:separator/>
      </w:r>
    </w:p>
  </w:footnote>
  <w:footnote w:type="continuationSeparator" w:id="0">
    <w:p w:rsidR="0068033B" w:rsidRDefault="0068033B" w:rsidP="00F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5F" w:rsidRDefault="000B6B14" w:rsidP="00F71C5F">
    <w:pPr>
      <w:pStyle w:val="En-tte"/>
      <w:tabs>
        <w:tab w:val="clear" w:pos="4320"/>
        <w:tab w:val="clear" w:pos="8640"/>
        <w:tab w:val="right" w:pos="7420"/>
      </w:tabs>
    </w:pPr>
    <w:r>
      <w:rPr>
        <w:noProof/>
        <w:sz w:val="20"/>
        <w:szCs w:val="20"/>
        <w:lang w:eastAsia="fr-CA"/>
      </w:rPr>
      <w:drawing>
        <wp:anchor distT="0" distB="0" distL="114300" distR="114300" simplePos="0" relativeHeight="251661312" behindDoc="1" locked="0" layoutInCell="1" allowOverlap="1" wp14:anchorId="64E994CE" wp14:editId="6FFE9686">
          <wp:simplePos x="0" y="0"/>
          <wp:positionH relativeFrom="page">
            <wp:posOffset>15240</wp:posOffset>
          </wp:positionH>
          <wp:positionV relativeFrom="paragraph">
            <wp:posOffset>-290195</wp:posOffset>
          </wp:positionV>
          <wp:extent cx="7761529" cy="100444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D-4442_PROGRAMME_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529" cy="1004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C5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4D" w:rsidRDefault="0004214D">
    <w:pPr>
      <w:pStyle w:val="En-tte"/>
    </w:pPr>
    <w:r w:rsidRPr="00C130B3">
      <w:rPr>
        <w:rFonts w:asciiTheme="majorHAnsi" w:hAnsiTheme="majorHAnsi"/>
        <w:noProof/>
        <w:lang w:eastAsia="fr-CA"/>
      </w:rPr>
      <w:drawing>
        <wp:anchor distT="0" distB="0" distL="114300" distR="114300" simplePos="0" relativeHeight="251659264" behindDoc="1" locked="0" layoutInCell="1" allowOverlap="1" wp14:anchorId="666CE55D" wp14:editId="7AA81F7C">
          <wp:simplePos x="0" y="0"/>
          <wp:positionH relativeFrom="margin">
            <wp:posOffset>-75565</wp:posOffset>
          </wp:positionH>
          <wp:positionV relativeFrom="paragraph">
            <wp:posOffset>-122555</wp:posOffset>
          </wp:positionV>
          <wp:extent cx="1938655" cy="1211580"/>
          <wp:effectExtent l="0" t="0" r="0" b="0"/>
          <wp:wrapTight wrapText="bothSides">
            <wp:wrapPolygon edited="0">
              <wp:start x="849" y="1698"/>
              <wp:lineTo x="637" y="2717"/>
              <wp:lineTo x="637" y="19358"/>
              <wp:lineTo x="8066" y="19358"/>
              <wp:lineTo x="11037" y="18679"/>
              <wp:lineTo x="19739" y="14604"/>
              <wp:lineTo x="19739" y="13245"/>
              <wp:lineTo x="20588" y="7132"/>
              <wp:lineTo x="18466" y="6113"/>
              <wp:lineTo x="8066" y="1698"/>
              <wp:lineTo x="849" y="1698"/>
            </wp:wrapPolygon>
          </wp:wrapTight>
          <wp:docPr id="18" name="Image 18" descr="C:\Users\remond\AppData\Local\Microsoft\Windows\Temporary Internet Files\Content.Word\Logos Montérégie__CMYK - RÉGION sans orne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mond\AppData\Local\Microsoft\Windows\Temporary Internet Files\Content.Word\Logos Montérégie__CMYK - RÉGION sans ornement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7" t="14959" r="25862" b="14433"/>
                  <a:stretch/>
                </pic:blipFill>
                <pic:spPr bwMode="auto">
                  <a:xfrm>
                    <a:off x="0" y="0"/>
                    <a:ext cx="19386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14D" w:rsidRDefault="0004214D">
    <w:pPr>
      <w:pStyle w:val="En-tte"/>
    </w:pPr>
  </w:p>
  <w:p w:rsidR="0004214D" w:rsidRDefault="0004214D">
    <w:pPr>
      <w:pStyle w:val="En-tte"/>
    </w:pPr>
  </w:p>
  <w:p w:rsidR="0004214D" w:rsidRDefault="0004214D">
    <w:pPr>
      <w:pStyle w:val="En-tte"/>
    </w:pPr>
  </w:p>
  <w:p w:rsidR="0004214D" w:rsidRDefault="0004214D">
    <w:pPr>
      <w:pStyle w:val="En-tte"/>
    </w:pPr>
  </w:p>
  <w:p w:rsidR="0004214D" w:rsidRPr="006C77D7" w:rsidRDefault="0004214D">
    <w:pPr>
      <w:pStyle w:val="En-tte"/>
      <w:rPr>
        <w:sz w:val="18"/>
      </w:rPr>
    </w:pPr>
  </w:p>
  <w:p w:rsidR="0004214D" w:rsidRPr="006C77D7" w:rsidRDefault="0004214D">
    <w:pPr>
      <w:pStyle w:val="En-tt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14" w:rsidRDefault="00517753">
    <w:pPr>
      <w:pStyle w:val="En-tte"/>
    </w:pPr>
    <w:r w:rsidRPr="00485E00">
      <w:rPr>
        <w:noProof/>
        <w:lang w:eastAsia="fr-CA"/>
      </w:rPr>
      <w:drawing>
        <wp:anchor distT="0" distB="0" distL="114300" distR="114300" simplePos="0" relativeHeight="251667456" behindDoc="1" locked="0" layoutInCell="1" allowOverlap="1" wp14:anchorId="4FBD1808" wp14:editId="244FC50C">
          <wp:simplePos x="0" y="0"/>
          <wp:positionH relativeFrom="page">
            <wp:posOffset>7620</wp:posOffset>
          </wp:positionH>
          <wp:positionV relativeFrom="paragraph">
            <wp:posOffset>-278765</wp:posOffset>
          </wp:positionV>
          <wp:extent cx="7760970" cy="1004443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D-4442_PROGRAMME_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004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68"/>
    <w:multiLevelType w:val="hybridMultilevel"/>
    <w:tmpl w:val="D93459F0"/>
    <w:lvl w:ilvl="0" w:tplc="21B8D89A">
      <w:start w:val="1"/>
      <w:numFmt w:val="decimal"/>
      <w:lvlText w:val="%1."/>
      <w:lvlJc w:val="left"/>
      <w:pPr>
        <w:ind w:left="388" w:hanging="360"/>
      </w:pPr>
      <w:rPr>
        <w:rFonts w:ascii="Calibri" w:hAnsi="Calibri" w:hint="default"/>
        <w:b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08744A4"/>
    <w:multiLevelType w:val="hybridMultilevel"/>
    <w:tmpl w:val="21CCF4FA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075AD"/>
    <w:multiLevelType w:val="hybridMultilevel"/>
    <w:tmpl w:val="66C88DC6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977C52"/>
    <w:multiLevelType w:val="hybridMultilevel"/>
    <w:tmpl w:val="470A98D2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C06806"/>
    <w:multiLevelType w:val="hybridMultilevel"/>
    <w:tmpl w:val="F2D6823A"/>
    <w:lvl w:ilvl="0" w:tplc="0C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40874639"/>
    <w:multiLevelType w:val="hybridMultilevel"/>
    <w:tmpl w:val="9556AFA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77E7A"/>
    <w:multiLevelType w:val="hybridMultilevel"/>
    <w:tmpl w:val="BADAD94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3C85"/>
    <w:multiLevelType w:val="hybridMultilevel"/>
    <w:tmpl w:val="CF42B9C8"/>
    <w:lvl w:ilvl="0" w:tplc="0C0C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C1D15"/>
    <w:multiLevelType w:val="hybridMultilevel"/>
    <w:tmpl w:val="D65C2D84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539E2CA7"/>
    <w:multiLevelType w:val="hybridMultilevel"/>
    <w:tmpl w:val="8918F182"/>
    <w:lvl w:ilvl="0" w:tplc="4E9ABC34">
      <w:start w:val="1"/>
      <w:numFmt w:val="decimal"/>
      <w:lvlText w:val="%1."/>
      <w:lvlJc w:val="left"/>
      <w:pPr>
        <w:ind w:left="388" w:hanging="360"/>
      </w:pPr>
      <w:rPr>
        <w:rFonts w:ascii="Calibri" w:hAnsi="Calibri" w:hint="default"/>
        <w:b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5EF0786"/>
    <w:multiLevelType w:val="hybridMultilevel"/>
    <w:tmpl w:val="9ECC81C6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60671497"/>
    <w:multiLevelType w:val="hybridMultilevel"/>
    <w:tmpl w:val="27AC5272"/>
    <w:lvl w:ilvl="0" w:tplc="8A92A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4C33"/>
    <w:multiLevelType w:val="hybridMultilevel"/>
    <w:tmpl w:val="4BA8FDC6"/>
    <w:lvl w:ilvl="0" w:tplc="5154931E">
      <w:start w:val="1"/>
      <w:numFmt w:val="decimal"/>
      <w:lvlText w:val="%1."/>
      <w:lvlJc w:val="left"/>
      <w:pPr>
        <w:ind w:left="388" w:hanging="360"/>
      </w:pPr>
      <w:rPr>
        <w:rFonts w:hint="default"/>
        <w:i/>
        <w:sz w:val="28"/>
      </w:rPr>
    </w:lvl>
    <w:lvl w:ilvl="1" w:tplc="0C0C0019" w:tentative="1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6510518D"/>
    <w:multiLevelType w:val="hybridMultilevel"/>
    <w:tmpl w:val="CAA01972"/>
    <w:lvl w:ilvl="0" w:tplc="8A92ABFC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4">
    <w:nsid w:val="677F3A9E"/>
    <w:multiLevelType w:val="hybridMultilevel"/>
    <w:tmpl w:val="1156847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F1B69"/>
    <w:multiLevelType w:val="hybridMultilevel"/>
    <w:tmpl w:val="6134705C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7AB539A7"/>
    <w:multiLevelType w:val="hybridMultilevel"/>
    <w:tmpl w:val="E376BB84"/>
    <w:lvl w:ilvl="0" w:tplc="5C08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1543A3"/>
    <w:multiLevelType w:val="hybridMultilevel"/>
    <w:tmpl w:val="01EE429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3412E"/>
    <w:multiLevelType w:val="hybridMultilevel"/>
    <w:tmpl w:val="99AE2292"/>
    <w:lvl w:ilvl="0" w:tplc="92F0AC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7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5F"/>
    <w:rsid w:val="000278C5"/>
    <w:rsid w:val="00030C21"/>
    <w:rsid w:val="0004214D"/>
    <w:rsid w:val="0004531B"/>
    <w:rsid w:val="00056C3E"/>
    <w:rsid w:val="00081CC9"/>
    <w:rsid w:val="000B6B14"/>
    <w:rsid w:val="000D649B"/>
    <w:rsid w:val="000E6B35"/>
    <w:rsid w:val="0010301F"/>
    <w:rsid w:val="00161977"/>
    <w:rsid w:val="001764D3"/>
    <w:rsid w:val="001B1B87"/>
    <w:rsid w:val="001B28C6"/>
    <w:rsid w:val="00242817"/>
    <w:rsid w:val="00251F2B"/>
    <w:rsid w:val="00277AFE"/>
    <w:rsid w:val="00346BC5"/>
    <w:rsid w:val="003F48E8"/>
    <w:rsid w:val="00482370"/>
    <w:rsid w:val="00485E00"/>
    <w:rsid w:val="00517753"/>
    <w:rsid w:val="005667DD"/>
    <w:rsid w:val="005A38AF"/>
    <w:rsid w:val="005E3CD5"/>
    <w:rsid w:val="0068033B"/>
    <w:rsid w:val="006C77D7"/>
    <w:rsid w:val="007660A4"/>
    <w:rsid w:val="0079434A"/>
    <w:rsid w:val="007C1BB6"/>
    <w:rsid w:val="007F0D9B"/>
    <w:rsid w:val="00847FAB"/>
    <w:rsid w:val="009060CF"/>
    <w:rsid w:val="00914092"/>
    <w:rsid w:val="009466D1"/>
    <w:rsid w:val="009C03C6"/>
    <w:rsid w:val="00BE4081"/>
    <w:rsid w:val="00C130B3"/>
    <w:rsid w:val="00C6424F"/>
    <w:rsid w:val="00CE186D"/>
    <w:rsid w:val="00CE3CA8"/>
    <w:rsid w:val="00CE78AA"/>
    <w:rsid w:val="00CF7668"/>
    <w:rsid w:val="00D647DB"/>
    <w:rsid w:val="00D90FA9"/>
    <w:rsid w:val="00D91C1C"/>
    <w:rsid w:val="00DA52A9"/>
    <w:rsid w:val="00E1295B"/>
    <w:rsid w:val="00E32A3D"/>
    <w:rsid w:val="00E86BEA"/>
    <w:rsid w:val="00E86D1F"/>
    <w:rsid w:val="00F05496"/>
    <w:rsid w:val="00F157EA"/>
    <w:rsid w:val="00F5042F"/>
    <w:rsid w:val="00F71C5F"/>
    <w:rsid w:val="00F74E5A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5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3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BE40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C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1C5F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1C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C5F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30C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C1BB6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251F2B"/>
    <w:pPr>
      <w:ind w:left="1416"/>
    </w:pPr>
    <w:rPr>
      <w:rFonts w:ascii="Futura Md BT" w:eastAsia="Times New Roman" w:hAnsi="Futura Md BT" w:cs="Times New Roman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251F2B"/>
    <w:rPr>
      <w:rFonts w:ascii="Futura Md BT" w:eastAsia="Times New Roman" w:hAnsi="Futura Md BT" w:cs="Times New Roman"/>
      <w:szCs w:val="24"/>
      <w:lang w:eastAsia="fr-FR"/>
    </w:rPr>
  </w:style>
  <w:style w:type="character" w:styleId="Lienhypertexte">
    <w:name w:val="Hyperlink"/>
    <w:rsid w:val="00251F2B"/>
    <w:rPr>
      <w:color w:val="0000FF"/>
      <w:u w:val="single"/>
    </w:rPr>
  </w:style>
  <w:style w:type="paragraph" w:customStyle="1" w:styleId="Default">
    <w:name w:val="Default"/>
    <w:rsid w:val="00103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BE4081"/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5667D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667DD"/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0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3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C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5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3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BE40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C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1C5F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1C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C5F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30C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C1BB6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251F2B"/>
    <w:pPr>
      <w:ind w:left="1416"/>
    </w:pPr>
    <w:rPr>
      <w:rFonts w:ascii="Futura Md BT" w:eastAsia="Times New Roman" w:hAnsi="Futura Md BT" w:cs="Times New Roman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251F2B"/>
    <w:rPr>
      <w:rFonts w:ascii="Futura Md BT" w:eastAsia="Times New Roman" w:hAnsi="Futura Md BT" w:cs="Times New Roman"/>
      <w:szCs w:val="24"/>
      <w:lang w:eastAsia="fr-FR"/>
    </w:rPr>
  </w:style>
  <w:style w:type="character" w:styleId="Lienhypertexte">
    <w:name w:val="Hyperlink"/>
    <w:rsid w:val="00251F2B"/>
    <w:rPr>
      <w:color w:val="0000FF"/>
      <w:u w:val="single"/>
    </w:rPr>
  </w:style>
  <w:style w:type="paragraph" w:customStyle="1" w:styleId="Default">
    <w:name w:val="Default"/>
    <w:rsid w:val="00103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BE4081"/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5667D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667DD"/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0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3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C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mond@loisir.qc.c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remond@loisir.qc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oisir.q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Mélodie Roux</dc:creator>
  <cp:lastModifiedBy>Propriétaire</cp:lastModifiedBy>
  <cp:revision>2</cp:revision>
  <dcterms:created xsi:type="dcterms:W3CDTF">2017-09-27T17:39:00Z</dcterms:created>
  <dcterms:modified xsi:type="dcterms:W3CDTF">2017-09-27T17:39:00Z</dcterms:modified>
</cp:coreProperties>
</file>